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0ADCA" w14:textId="020DE820" w:rsidR="005305DD" w:rsidRDefault="005305DD" w:rsidP="002106B5">
      <w:pPr>
        <w:spacing w:line="300" w:lineRule="exact"/>
        <w:jc w:val="center"/>
        <w:rPr>
          <w:b/>
        </w:rPr>
      </w:pPr>
      <w:r>
        <w:rPr>
          <w:b/>
        </w:rPr>
        <w:t>Протокол</w:t>
      </w:r>
    </w:p>
    <w:p w14:paraId="2418038A" w14:textId="30E2C1E5" w:rsidR="005305DD" w:rsidRDefault="005305DD" w:rsidP="002106B5">
      <w:pPr>
        <w:spacing w:line="300" w:lineRule="exact"/>
        <w:jc w:val="center"/>
        <w:rPr>
          <w:b/>
        </w:rPr>
      </w:pPr>
      <w:r>
        <w:rPr>
          <w:b/>
        </w:rPr>
        <w:t xml:space="preserve">общего собрания </w:t>
      </w:r>
      <w:r w:rsidR="00C10668">
        <w:rPr>
          <w:b/>
        </w:rPr>
        <w:t xml:space="preserve">членов </w:t>
      </w:r>
      <w:r>
        <w:rPr>
          <w:b/>
        </w:rPr>
        <w:t>СНТ «Р</w:t>
      </w:r>
      <w:r w:rsidR="007030F4">
        <w:rPr>
          <w:b/>
        </w:rPr>
        <w:t>епка</w:t>
      </w:r>
      <w:r>
        <w:rPr>
          <w:b/>
        </w:rPr>
        <w:t>»</w:t>
      </w:r>
    </w:p>
    <w:p w14:paraId="2F1652B6" w14:textId="77777777" w:rsidR="002106B5" w:rsidRDefault="002106B5" w:rsidP="002106B5">
      <w:pPr>
        <w:spacing w:line="300" w:lineRule="exact"/>
        <w:rPr>
          <w:b/>
        </w:rPr>
      </w:pPr>
    </w:p>
    <w:p w14:paraId="484C80DA" w14:textId="75128292" w:rsidR="005305DD" w:rsidRDefault="002106B5" w:rsidP="002106B5">
      <w:pPr>
        <w:spacing w:line="300" w:lineRule="exact"/>
        <w:rPr>
          <w:b/>
        </w:rPr>
      </w:pPr>
      <w:r>
        <w:rPr>
          <w:b/>
        </w:rPr>
        <w:t xml:space="preserve">Дата проведения собрания: </w:t>
      </w:r>
      <w:r w:rsidR="00D0524C" w:rsidRPr="00D0524C">
        <w:rPr>
          <w:bCs/>
        </w:rPr>
        <w:t>01</w:t>
      </w:r>
      <w:r w:rsidR="004B07C0" w:rsidRPr="002106B5">
        <w:rPr>
          <w:bCs/>
        </w:rPr>
        <w:t xml:space="preserve"> </w:t>
      </w:r>
      <w:r w:rsidR="00D0524C">
        <w:rPr>
          <w:bCs/>
        </w:rPr>
        <w:t>июля</w:t>
      </w:r>
      <w:r w:rsidR="004B07C0" w:rsidRPr="002106B5">
        <w:rPr>
          <w:bCs/>
        </w:rPr>
        <w:t xml:space="preserve"> 202</w:t>
      </w:r>
      <w:r w:rsidR="00D0524C">
        <w:rPr>
          <w:bCs/>
        </w:rPr>
        <w:t>3</w:t>
      </w:r>
      <w:r w:rsidRPr="002106B5">
        <w:rPr>
          <w:bCs/>
        </w:rPr>
        <w:t xml:space="preserve"> </w:t>
      </w:r>
      <w:r w:rsidR="005305DD" w:rsidRPr="002106B5">
        <w:rPr>
          <w:bCs/>
        </w:rPr>
        <w:t>г.</w:t>
      </w:r>
    </w:p>
    <w:p w14:paraId="001C3BA0" w14:textId="77777777" w:rsidR="002106B5" w:rsidRDefault="002106B5" w:rsidP="002106B5">
      <w:pPr>
        <w:spacing w:line="300" w:lineRule="exact"/>
        <w:jc w:val="both"/>
      </w:pPr>
      <w:r>
        <w:rPr>
          <w:b/>
        </w:rPr>
        <w:t>Место проведения</w:t>
      </w:r>
      <w:r>
        <w:t xml:space="preserve"> – административное здание СНТ</w:t>
      </w:r>
    </w:p>
    <w:p w14:paraId="798FEB54" w14:textId="20140221" w:rsidR="005305DD" w:rsidRDefault="005305DD" w:rsidP="002106B5">
      <w:pPr>
        <w:spacing w:line="300" w:lineRule="exact"/>
        <w:jc w:val="both"/>
      </w:pPr>
      <w:r>
        <w:rPr>
          <w:b/>
        </w:rPr>
        <w:t xml:space="preserve">Время начала собрания - </w:t>
      </w:r>
      <w:r w:rsidR="004B07C0">
        <w:t>1</w:t>
      </w:r>
      <w:r w:rsidR="00C10668">
        <w:t>5</w:t>
      </w:r>
      <w:r>
        <w:t xml:space="preserve"> часов </w:t>
      </w:r>
      <w:r w:rsidR="00D0524C">
        <w:t>17</w:t>
      </w:r>
      <w:r>
        <w:t xml:space="preserve"> минут.</w:t>
      </w:r>
    </w:p>
    <w:p w14:paraId="5B6137AF" w14:textId="3ABCA918" w:rsidR="00145037" w:rsidRDefault="00145037" w:rsidP="002106B5">
      <w:pPr>
        <w:spacing w:line="300" w:lineRule="exact"/>
        <w:jc w:val="both"/>
      </w:pPr>
      <w:r w:rsidRPr="002106B5">
        <w:rPr>
          <w:b/>
          <w:bCs/>
        </w:rPr>
        <w:t>Время окончания собрания</w:t>
      </w:r>
      <w:r>
        <w:t xml:space="preserve"> – 17 часов </w:t>
      </w:r>
      <w:r w:rsidR="00D0524C">
        <w:t>0</w:t>
      </w:r>
      <w:r>
        <w:t>1 минут</w:t>
      </w:r>
      <w:r w:rsidR="00D0524C">
        <w:t>а</w:t>
      </w:r>
      <w:r>
        <w:t>.</w:t>
      </w:r>
    </w:p>
    <w:p w14:paraId="2143ECF4" w14:textId="77777777" w:rsidR="005305DD" w:rsidRDefault="005305DD" w:rsidP="002106B5">
      <w:pPr>
        <w:spacing w:line="300" w:lineRule="exact"/>
        <w:jc w:val="both"/>
        <w:rPr>
          <w:b/>
        </w:rPr>
      </w:pPr>
    </w:p>
    <w:p w14:paraId="1734F758" w14:textId="77777777" w:rsidR="007E77F7" w:rsidRDefault="007E77F7" w:rsidP="002106B5">
      <w:pPr>
        <w:spacing w:line="300" w:lineRule="exact"/>
        <w:jc w:val="both"/>
      </w:pPr>
    </w:p>
    <w:p w14:paraId="26B8ACE1" w14:textId="7FA7827A" w:rsidR="004B07C0" w:rsidRPr="004B07C0" w:rsidRDefault="005305DD" w:rsidP="002106B5">
      <w:pPr>
        <w:spacing w:line="300" w:lineRule="exact"/>
        <w:jc w:val="both"/>
        <w:rPr>
          <w:b/>
        </w:rPr>
      </w:pPr>
      <w:r w:rsidRPr="0039700A">
        <w:rPr>
          <w:b/>
        </w:rPr>
        <w:t xml:space="preserve">Повестка дня:   </w:t>
      </w:r>
    </w:p>
    <w:p w14:paraId="28A419B6" w14:textId="77777777" w:rsidR="00C10668" w:rsidRDefault="00C10668" w:rsidP="002106B5">
      <w:pPr>
        <w:pStyle w:val="a3"/>
        <w:numPr>
          <w:ilvl w:val="0"/>
          <w:numId w:val="1"/>
        </w:numPr>
        <w:spacing w:line="300" w:lineRule="exact"/>
        <w:ind w:left="0" w:firstLine="426"/>
        <w:jc w:val="both"/>
      </w:pPr>
      <w:r>
        <w:t xml:space="preserve">Избрание лиц, </w:t>
      </w:r>
      <w:r w:rsidRPr="004C06CD">
        <w:t>осуществляющ</w:t>
      </w:r>
      <w:r>
        <w:t>их</w:t>
      </w:r>
      <w:r w:rsidRPr="004C06CD">
        <w:t xml:space="preserve"> подсчет голосов</w:t>
      </w:r>
      <w:r>
        <w:t>.</w:t>
      </w:r>
    </w:p>
    <w:p w14:paraId="3A7B2047" w14:textId="77777777" w:rsidR="00C10668" w:rsidRPr="004C06CD" w:rsidRDefault="00C10668" w:rsidP="002106B5">
      <w:pPr>
        <w:pStyle w:val="a3"/>
        <w:numPr>
          <w:ilvl w:val="0"/>
          <w:numId w:val="1"/>
        </w:numPr>
        <w:spacing w:line="300" w:lineRule="exact"/>
        <w:ind w:left="0" w:firstLine="426"/>
        <w:jc w:val="both"/>
      </w:pPr>
      <w:r>
        <w:t xml:space="preserve">Избрание </w:t>
      </w:r>
      <w:r w:rsidRPr="004C06CD">
        <w:t>председательствующего и секретаря общего собрания.</w:t>
      </w:r>
    </w:p>
    <w:p w14:paraId="2092105F" w14:textId="372EBE85" w:rsidR="00C10668" w:rsidRPr="00400BF6" w:rsidRDefault="00D0524C" w:rsidP="002106B5">
      <w:pPr>
        <w:pStyle w:val="a3"/>
        <w:numPr>
          <w:ilvl w:val="0"/>
          <w:numId w:val="1"/>
        </w:numPr>
        <w:spacing w:line="300" w:lineRule="exact"/>
        <w:ind w:left="0" w:firstLine="426"/>
        <w:jc w:val="both"/>
      </w:pPr>
      <w:r>
        <w:t xml:space="preserve">Отчет председателя СНТ о проделанной работе 2022-2023 </w:t>
      </w:r>
      <w:proofErr w:type="spellStart"/>
      <w:r>
        <w:t>г.г</w:t>
      </w:r>
      <w:proofErr w:type="spellEnd"/>
      <w:r>
        <w:t>.</w:t>
      </w:r>
    </w:p>
    <w:p w14:paraId="1E8AD86B" w14:textId="5D58F270" w:rsidR="00C10668" w:rsidRPr="00400BF6" w:rsidRDefault="00D0524C" w:rsidP="002106B5">
      <w:pPr>
        <w:pStyle w:val="a3"/>
        <w:numPr>
          <w:ilvl w:val="0"/>
          <w:numId w:val="1"/>
        </w:numPr>
        <w:spacing w:line="300" w:lineRule="exact"/>
        <w:ind w:left="0" w:firstLine="426"/>
        <w:jc w:val="both"/>
      </w:pPr>
      <w:r>
        <w:t>Отчет Ревизионной комиссии СНТ.</w:t>
      </w:r>
    </w:p>
    <w:p w14:paraId="4F9D346C" w14:textId="6478EA2B" w:rsidR="00C10668" w:rsidRPr="00400BF6" w:rsidRDefault="00D0524C" w:rsidP="002106B5">
      <w:pPr>
        <w:pStyle w:val="a3"/>
        <w:numPr>
          <w:ilvl w:val="0"/>
          <w:numId w:val="1"/>
        </w:numPr>
        <w:spacing w:line="300" w:lineRule="exact"/>
        <w:ind w:left="0" w:firstLine="426"/>
        <w:jc w:val="both"/>
      </w:pPr>
      <w:r>
        <w:t>Обсуждение правил дорожного движения внутри СНТ.</w:t>
      </w:r>
    </w:p>
    <w:p w14:paraId="2195C5A5" w14:textId="2805BDE4" w:rsidR="00C10668" w:rsidRDefault="00D0524C" w:rsidP="002106B5">
      <w:pPr>
        <w:pStyle w:val="a3"/>
        <w:numPr>
          <w:ilvl w:val="0"/>
          <w:numId w:val="1"/>
        </w:numPr>
        <w:spacing w:line="300" w:lineRule="exact"/>
        <w:ind w:left="0" w:firstLine="426"/>
        <w:jc w:val="both"/>
      </w:pPr>
      <w:r>
        <w:t>Утверждение Устава СНТ «РЕПКА» с изменениями</w:t>
      </w:r>
      <w:r w:rsidR="00C10668" w:rsidRPr="004C06CD">
        <w:t>.</w:t>
      </w:r>
    </w:p>
    <w:p w14:paraId="6A6A336A" w14:textId="3F66865C" w:rsidR="00D0524C" w:rsidRDefault="00D0524C" w:rsidP="002106B5">
      <w:pPr>
        <w:pStyle w:val="a3"/>
        <w:numPr>
          <w:ilvl w:val="0"/>
          <w:numId w:val="1"/>
        </w:numPr>
        <w:spacing w:line="300" w:lineRule="exact"/>
        <w:ind w:left="0" w:firstLine="426"/>
        <w:jc w:val="both"/>
      </w:pPr>
      <w:r>
        <w:t>Утверждение размещения детской площадки в виде качелей, песочницы и т.д., а также выделение денежных средств на приобретение спортивного инвентаря и имущества в установленном для этих целей мест.</w:t>
      </w:r>
    </w:p>
    <w:p w14:paraId="2F661736" w14:textId="77777777" w:rsidR="009B07E2" w:rsidRDefault="00D0524C" w:rsidP="002106B5">
      <w:pPr>
        <w:pStyle w:val="a3"/>
        <w:numPr>
          <w:ilvl w:val="0"/>
          <w:numId w:val="1"/>
        </w:numPr>
        <w:spacing w:line="300" w:lineRule="exact"/>
        <w:ind w:left="0" w:firstLine="426"/>
        <w:jc w:val="both"/>
      </w:pPr>
      <w:r>
        <w:t>Отменить компенсирование Баскаковой С.Ю. расходов на мобильную связь за проведенную работу в сумме 3 300 руб. из средств непредвиденны</w:t>
      </w:r>
      <w:r w:rsidR="009B07E2">
        <w:t>е</w:t>
      </w:r>
      <w:r>
        <w:t xml:space="preserve"> расход</w:t>
      </w:r>
      <w:r w:rsidR="009B07E2">
        <w:t>ы.</w:t>
      </w:r>
    </w:p>
    <w:p w14:paraId="13A8C116" w14:textId="7246A874" w:rsidR="006370B3" w:rsidRDefault="009B07E2" w:rsidP="002106B5">
      <w:pPr>
        <w:pStyle w:val="a3"/>
        <w:numPr>
          <w:ilvl w:val="0"/>
          <w:numId w:val="1"/>
        </w:numPr>
        <w:spacing w:line="300" w:lineRule="exact"/>
        <w:ind w:left="0" w:firstLine="426"/>
        <w:jc w:val="both"/>
      </w:pPr>
      <w:r>
        <w:t>Утвердить возможность Правлению заключать договоры об оказании услуг по демонтажу и вывозу самовольно складированного и размещенного мусора, бочек, приспособления для сжигания мусора, строительные материалы в местах общего пользования с последующим взысканием потраченных денежных сумм с лиц, организовавших указанные места</w:t>
      </w:r>
      <w:r w:rsidR="006370B3">
        <w:t>.</w:t>
      </w:r>
    </w:p>
    <w:p w14:paraId="1BB970A4" w14:textId="771E41E1" w:rsidR="009B07E2" w:rsidRPr="00576F80" w:rsidRDefault="009B07E2" w:rsidP="002106B5">
      <w:pPr>
        <w:pStyle w:val="a3"/>
        <w:numPr>
          <w:ilvl w:val="0"/>
          <w:numId w:val="1"/>
        </w:numPr>
        <w:spacing w:line="300" w:lineRule="exact"/>
        <w:ind w:left="0" w:firstLine="426"/>
        <w:jc w:val="both"/>
      </w:pPr>
      <w:r>
        <w:t xml:space="preserve">Утвердить присоединение к участку (№ 7) отрезка земли общего пользования между общей дорогой и участком 7 площадью около 100 </w:t>
      </w:r>
      <w:proofErr w:type="spellStart"/>
      <w:r>
        <w:t>кв.м</w:t>
      </w:r>
      <w:proofErr w:type="spellEnd"/>
      <w:r>
        <w:t>. с последующей регистрацией в ЕГРН.</w:t>
      </w:r>
    </w:p>
    <w:p w14:paraId="57F5EA47" w14:textId="77777777" w:rsidR="007E77F7" w:rsidRDefault="007E77F7" w:rsidP="007E77F7">
      <w:pPr>
        <w:spacing w:line="300" w:lineRule="exact"/>
        <w:jc w:val="both"/>
      </w:pPr>
    </w:p>
    <w:p w14:paraId="1351E503" w14:textId="5C9B96D2" w:rsidR="007E77F7" w:rsidRDefault="007E77F7" w:rsidP="007E77F7">
      <w:pPr>
        <w:spacing w:line="300" w:lineRule="exact"/>
        <w:jc w:val="both"/>
      </w:pPr>
      <w:r>
        <w:t xml:space="preserve">Подсчет голосов производился Председателем СНТ Гаврилиным А.А. в связи со сложением с себя Баскаковой С.Ю. обязанностей по подсчету голосов. </w:t>
      </w:r>
    </w:p>
    <w:p w14:paraId="5A56C17A" w14:textId="77777777" w:rsidR="007E77F7" w:rsidRDefault="007E77F7" w:rsidP="007E77F7">
      <w:pPr>
        <w:spacing w:line="300" w:lineRule="exact"/>
        <w:jc w:val="both"/>
      </w:pPr>
    </w:p>
    <w:p w14:paraId="0E7366DA" w14:textId="7C3D64F3" w:rsidR="007E77F7" w:rsidRPr="002106B5" w:rsidRDefault="007E77F7" w:rsidP="007E77F7">
      <w:pPr>
        <w:spacing w:line="300" w:lineRule="exact"/>
        <w:jc w:val="both"/>
        <w:rPr>
          <w:b/>
          <w:bCs/>
        </w:rPr>
      </w:pPr>
      <w:r>
        <w:t xml:space="preserve">Общее количество членов СНТ “Репка”- 77 человек, присутствовало – 40 человек, что составляет 51,94 %. </w:t>
      </w:r>
      <w:r w:rsidRPr="002106B5">
        <w:rPr>
          <w:b/>
          <w:bCs/>
        </w:rPr>
        <w:t>Кворум имеется.</w:t>
      </w:r>
    </w:p>
    <w:p w14:paraId="47CB5877" w14:textId="77777777" w:rsidR="007E77F7" w:rsidRDefault="007E77F7" w:rsidP="007E77F7">
      <w:pPr>
        <w:spacing w:line="300" w:lineRule="exact"/>
        <w:jc w:val="both"/>
      </w:pPr>
    </w:p>
    <w:p w14:paraId="5F0DA5CB" w14:textId="77777777" w:rsidR="007E77F7" w:rsidRDefault="007E77F7" w:rsidP="007E77F7">
      <w:pPr>
        <w:spacing w:line="300" w:lineRule="exact"/>
        <w:jc w:val="both"/>
      </w:pPr>
      <w:r>
        <w:t>Бюллетени для голосования по вопросам повестки дня Общего собрания членов СНТ выданы 40 членам СНТ.</w:t>
      </w:r>
    </w:p>
    <w:p w14:paraId="299E5169" w14:textId="77777777" w:rsidR="007E77F7" w:rsidRDefault="007E77F7" w:rsidP="007E77F7">
      <w:pPr>
        <w:spacing w:line="300" w:lineRule="exact"/>
        <w:jc w:val="both"/>
      </w:pPr>
      <w:r>
        <w:t>От участников Общего собрания членов СНТ получено 40 бюллетеней.</w:t>
      </w:r>
    </w:p>
    <w:p w14:paraId="72018E4D" w14:textId="15212DD8" w:rsidR="005305DD" w:rsidRDefault="005305DD" w:rsidP="002106B5">
      <w:pPr>
        <w:spacing w:line="300" w:lineRule="exact"/>
        <w:jc w:val="both"/>
      </w:pPr>
    </w:p>
    <w:p w14:paraId="40BD09EC" w14:textId="77777777" w:rsidR="005305DD" w:rsidRDefault="005305DD" w:rsidP="002106B5">
      <w:pPr>
        <w:spacing w:line="300" w:lineRule="exact"/>
        <w:jc w:val="both"/>
        <w:rPr>
          <w:b/>
        </w:rPr>
      </w:pPr>
    </w:p>
    <w:p w14:paraId="7DAF12FF" w14:textId="0A9A98F9" w:rsidR="002106B5" w:rsidRDefault="002106B5" w:rsidP="002106B5">
      <w:pPr>
        <w:spacing w:line="300" w:lineRule="exact"/>
        <w:jc w:val="both"/>
      </w:pPr>
      <w:r>
        <w:t xml:space="preserve">Вопрос 1. Избрание лиц, </w:t>
      </w:r>
      <w:r w:rsidRPr="004C06CD">
        <w:t>осуществляющ</w:t>
      </w:r>
      <w:r>
        <w:t>их</w:t>
      </w:r>
      <w:r w:rsidRPr="004C06CD">
        <w:t xml:space="preserve"> подсчет голосов</w:t>
      </w:r>
      <w:r>
        <w:t>.</w:t>
      </w:r>
    </w:p>
    <w:p w14:paraId="2F327695" w14:textId="01A0AF9A" w:rsidR="005305DD" w:rsidRDefault="005305DD" w:rsidP="002106B5">
      <w:pPr>
        <w:spacing w:line="300" w:lineRule="exact"/>
        <w:jc w:val="both"/>
      </w:pPr>
      <w:r>
        <w:t>Председ</w:t>
      </w:r>
      <w:r w:rsidR="005727E5">
        <w:t>атель СНТ «Р</w:t>
      </w:r>
      <w:r w:rsidR="007030F4">
        <w:t>епка</w:t>
      </w:r>
      <w:r w:rsidR="005727E5">
        <w:t xml:space="preserve">» </w:t>
      </w:r>
      <w:r w:rsidR="007030F4">
        <w:t xml:space="preserve">Гаврилин А.А. </w:t>
      </w:r>
      <w:r>
        <w:t xml:space="preserve">Надо выбрать </w:t>
      </w:r>
      <w:r w:rsidR="007030F4">
        <w:t>лиц, кто будет осуществлять подсчет голосов на собрании</w:t>
      </w:r>
      <w:r w:rsidR="005727E5">
        <w:t xml:space="preserve">. Предлагаю </w:t>
      </w:r>
      <w:r w:rsidR="007030F4">
        <w:t>Баскакову С.Ю.</w:t>
      </w:r>
    </w:p>
    <w:p w14:paraId="3DFBEF6C" w14:textId="0E5955F3" w:rsidR="005305DD" w:rsidRDefault="005305DD" w:rsidP="002106B5">
      <w:pPr>
        <w:spacing w:line="300" w:lineRule="exact"/>
        <w:jc w:val="both"/>
      </w:pPr>
      <w:r>
        <w:t xml:space="preserve">Голосовали: </w:t>
      </w:r>
    </w:p>
    <w:p w14:paraId="1442FE02" w14:textId="69174514" w:rsidR="007E77F7" w:rsidRDefault="007E77F7" w:rsidP="002106B5">
      <w:pPr>
        <w:spacing w:line="300" w:lineRule="exact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304"/>
        <w:gridCol w:w="2637"/>
      </w:tblGrid>
      <w:tr w:rsidR="007E77F7" w14:paraId="7922BB82" w14:textId="77777777" w:rsidTr="007E77F7">
        <w:tc>
          <w:tcPr>
            <w:tcW w:w="1980" w:type="dxa"/>
          </w:tcPr>
          <w:p w14:paraId="779F421B" w14:textId="283E9B5F" w:rsidR="007E77F7" w:rsidRDefault="007E77F7" w:rsidP="002106B5">
            <w:pPr>
              <w:spacing w:line="300" w:lineRule="exact"/>
              <w:jc w:val="both"/>
            </w:pPr>
            <w:r>
              <w:t>ЗА</w:t>
            </w:r>
          </w:p>
        </w:tc>
        <w:tc>
          <w:tcPr>
            <w:tcW w:w="2410" w:type="dxa"/>
          </w:tcPr>
          <w:p w14:paraId="33B8087C" w14:textId="7193B414" w:rsidR="007E77F7" w:rsidRDefault="007E77F7" w:rsidP="002106B5">
            <w:pPr>
              <w:spacing w:line="300" w:lineRule="exact"/>
              <w:jc w:val="both"/>
            </w:pPr>
            <w:r>
              <w:t>ПРОТИВ</w:t>
            </w:r>
          </w:p>
        </w:tc>
        <w:tc>
          <w:tcPr>
            <w:tcW w:w="2304" w:type="dxa"/>
          </w:tcPr>
          <w:p w14:paraId="362A5A09" w14:textId="0863B99A" w:rsidR="007E77F7" w:rsidRDefault="007E77F7" w:rsidP="002106B5">
            <w:pPr>
              <w:spacing w:line="300" w:lineRule="exact"/>
              <w:jc w:val="both"/>
            </w:pPr>
            <w:r>
              <w:t>ВОЗДЕРЖАЛСЯ</w:t>
            </w:r>
          </w:p>
        </w:tc>
        <w:tc>
          <w:tcPr>
            <w:tcW w:w="2637" w:type="dxa"/>
          </w:tcPr>
          <w:p w14:paraId="11CCCEB5" w14:textId="0D21AC33" w:rsidR="007E77F7" w:rsidRDefault="007E77F7" w:rsidP="002106B5">
            <w:pPr>
              <w:spacing w:line="300" w:lineRule="exact"/>
              <w:jc w:val="both"/>
            </w:pPr>
            <w:r>
              <w:t>НЕДЕЙСТВИТЕЛЬНО</w:t>
            </w:r>
          </w:p>
        </w:tc>
      </w:tr>
      <w:tr w:rsidR="007E77F7" w14:paraId="7FE45A33" w14:textId="77777777" w:rsidTr="007E77F7">
        <w:tc>
          <w:tcPr>
            <w:tcW w:w="1980" w:type="dxa"/>
          </w:tcPr>
          <w:p w14:paraId="44806E8D" w14:textId="5A897990" w:rsidR="007E77F7" w:rsidRDefault="007E77F7" w:rsidP="002106B5">
            <w:pPr>
              <w:spacing w:line="300" w:lineRule="exact"/>
              <w:jc w:val="both"/>
            </w:pPr>
            <w:r>
              <w:t>40</w:t>
            </w:r>
          </w:p>
        </w:tc>
        <w:tc>
          <w:tcPr>
            <w:tcW w:w="2410" w:type="dxa"/>
          </w:tcPr>
          <w:p w14:paraId="0E1DE8AC" w14:textId="67096D7D" w:rsidR="007E77F7" w:rsidRDefault="007E77F7" w:rsidP="002106B5">
            <w:pPr>
              <w:spacing w:line="300" w:lineRule="exact"/>
              <w:jc w:val="both"/>
            </w:pPr>
            <w:r>
              <w:t>-</w:t>
            </w:r>
          </w:p>
        </w:tc>
        <w:tc>
          <w:tcPr>
            <w:tcW w:w="2304" w:type="dxa"/>
          </w:tcPr>
          <w:p w14:paraId="2C73D2F8" w14:textId="6FBA4EFE" w:rsidR="007E77F7" w:rsidRDefault="007E77F7" w:rsidP="002106B5">
            <w:pPr>
              <w:spacing w:line="300" w:lineRule="exact"/>
              <w:jc w:val="both"/>
            </w:pPr>
            <w:r>
              <w:t>-</w:t>
            </w:r>
          </w:p>
        </w:tc>
        <w:tc>
          <w:tcPr>
            <w:tcW w:w="2637" w:type="dxa"/>
          </w:tcPr>
          <w:p w14:paraId="72714EAE" w14:textId="59754668" w:rsidR="007E77F7" w:rsidRDefault="007E77F7" w:rsidP="002106B5">
            <w:pPr>
              <w:spacing w:line="300" w:lineRule="exact"/>
              <w:jc w:val="both"/>
            </w:pPr>
            <w:r>
              <w:t>-</w:t>
            </w:r>
          </w:p>
        </w:tc>
      </w:tr>
    </w:tbl>
    <w:p w14:paraId="051CCC0B" w14:textId="6A18B083" w:rsidR="005305DD" w:rsidRDefault="005305DD" w:rsidP="002106B5">
      <w:pPr>
        <w:spacing w:line="300" w:lineRule="exact"/>
        <w:jc w:val="both"/>
      </w:pPr>
      <w:r>
        <w:lastRenderedPageBreak/>
        <w:t>Принято</w:t>
      </w:r>
      <w:r w:rsidR="007E77F7">
        <w:t xml:space="preserve"> решение</w:t>
      </w:r>
      <w:r>
        <w:t xml:space="preserve">: </w:t>
      </w:r>
      <w:r w:rsidR="007030F4">
        <w:t>для подсчета голосов избрать Баскакову С.Ю.</w:t>
      </w:r>
    </w:p>
    <w:p w14:paraId="0233FDA9" w14:textId="7CE76AE6" w:rsidR="007030F4" w:rsidRDefault="007030F4" w:rsidP="002106B5">
      <w:pPr>
        <w:spacing w:line="300" w:lineRule="exact"/>
        <w:ind w:firstLine="360"/>
        <w:jc w:val="both"/>
      </w:pPr>
    </w:p>
    <w:p w14:paraId="6D0ABF68" w14:textId="3374F427" w:rsidR="002106B5" w:rsidRDefault="002106B5" w:rsidP="002106B5">
      <w:pPr>
        <w:spacing w:line="300" w:lineRule="exact"/>
        <w:jc w:val="both"/>
      </w:pPr>
      <w:r>
        <w:t xml:space="preserve">Вопрос 2. Избрание </w:t>
      </w:r>
      <w:r w:rsidRPr="004C06CD">
        <w:t>председательствующего и секретаря общего собрания</w:t>
      </w:r>
      <w:r>
        <w:t>.</w:t>
      </w:r>
    </w:p>
    <w:p w14:paraId="54FCEAEC" w14:textId="3D3E31F0" w:rsidR="007030F4" w:rsidRDefault="007030F4" w:rsidP="002106B5">
      <w:pPr>
        <w:spacing w:line="300" w:lineRule="exact"/>
        <w:jc w:val="both"/>
      </w:pPr>
      <w:r>
        <w:t>Председатель СНТ «Р</w:t>
      </w:r>
      <w:r w:rsidR="007E77F7">
        <w:t>ЕПКА</w:t>
      </w:r>
      <w:r>
        <w:t>» Гаврилин А.А. Надо выбрать председательствующего и секретаря собрания.</w:t>
      </w:r>
    </w:p>
    <w:p w14:paraId="0456C693" w14:textId="3A9AE0EF" w:rsidR="005305DD" w:rsidRDefault="00092486" w:rsidP="002106B5">
      <w:pPr>
        <w:spacing w:line="300" w:lineRule="exact"/>
        <w:jc w:val="both"/>
      </w:pPr>
      <w:r>
        <w:t xml:space="preserve">Предложения: </w:t>
      </w:r>
      <w:r w:rsidR="007030F4">
        <w:t>Председательствующий Гаврилин А.А., секретарь Борисова С.В.</w:t>
      </w:r>
    </w:p>
    <w:p w14:paraId="100C99DC" w14:textId="0B5A5A5A" w:rsidR="005305DD" w:rsidRDefault="005305DD" w:rsidP="002106B5">
      <w:pPr>
        <w:spacing w:line="300" w:lineRule="exact"/>
        <w:jc w:val="both"/>
      </w:pPr>
      <w:r>
        <w:t xml:space="preserve">Голосовали: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304"/>
        <w:gridCol w:w="2637"/>
      </w:tblGrid>
      <w:tr w:rsidR="007E77F7" w14:paraId="7A1E9F93" w14:textId="77777777" w:rsidTr="00180CE1">
        <w:tc>
          <w:tcPr>
            <w:tcW w:w="1980" w:type="dxa"/>
          </w:tcPr>
          <w:p w14:paraId="195637F7" w14:textId="77777777" w:rsidR="007E77F7" w:rsidRDefault="007E77F7" w:rsidP="00180CE1">
            <w:pPr>
              <w:spacing w:line="300" w:lineRule="exact"/>
              <w:jc w:val="both"/>
            </w:pPr>
            <w:r>
              <w:t>ЗА</w:t>
            </w:r>
          </w:p>
        </w:tc>
        <w:tc>
          <w:tcPr>
            <w:tcW w:w="2410" w:type="dxa"/>
          </w:tcPr>
          <w:p w14:paraId="1BADAC97" w14:textId="77777777" w:rsidR="007E77F7" w:rsidRDefault="007E77F7" w:rsidP="00180CE1">
            <w:pPr>
              <w:spacing w:line="300" w:lineRule="exact"/>
              <w:jc w:val="both"/>
            </w:pPr>
            <w:r>
              <w:t>ПРОТИВ</w:t>
            </w:r>
          </w:p>
        </w:tc>
        <w:tc>
          <w:tcPr>
            <w:tcW w:w="2304" w:type="dxa"/>
          </w:tcPr>
          <w:p w14:paraId="70C2D69F" w14:textId="77777777" w:rsidR="007E77F7" w:rsidRDefault="007E77F7" w:rsidP="00180CE1">
            <w:pPr>
              <w:spacing w:line="300" w:lineRule="exact"/>
              <w:jc w:val="both"/>
            </w:pPr>
            <w:r>
              <w:t>ВОЗДЕРЖАЛСЯ</w:t>
            </w:r>
          </w:p>
        </w:tc>
        <w:tc>
          <w:tcPr>
            <w:tcW w:w="2637" w:type="dxa"/>
          </w:tcPr>
          <w:p w14:paraId="7DB093AF" w14:textId="77F11E77" w:rsidR="007E77F7" w:rsidRDefault="007E77F7" w:rsidP="00180CE1">
            <w:pPr>
              <w:spacing w:line="300" w:lineRule="exact"/>
              <w:jc w:val="both"/>
            </w:pPr>
            <w:r>
              <w:t>НЕДЕЙСТВИТЕЛЬНО</w:t>
            </w:r>
          </w:p>
        </w:tc>
      </w:tr>
      <w:tr w:rsidR="007E77F7" w14:paraId="3B93EA4E" w14:textId="77777777" w:rsidTr="00180CE1">
        <w:tc>
          <w:tcPr>
            <w:tcW w:w="1980" w:type="dxa"/>
          </w:tcPr>
          <w:p w14:paraId="03DCC61D" w14:textId="6BB78B16" w:rsidR="007E77F7" w:rsidRDefault="007E77F7" w:rsidP="00180CE1">
            <w:pPr>
              <w:spacing w:line="300" w:lineRule="exact"/>
              <w:jc w:val="both"/>
            </w:pPr>
            <w:r>
              <w:t>39</w:t>
            </w:r>
          </w:p>
        </w:tc>
        <w:tc>
          <w:tcPr>
            <w:tcW w:w="2410" w:type="dxa"/>
          </w:tcPr>
          <w:p w14:paraId="47A8F5D1" w14:textId="77777777" w:rsidR="007E77F7" w:rsidRDefault="007E77F7" w:rsidP="00180CE1">
            <w:pPr>
              <w:spacing w:line="300" w:lineRule="exact"/>
              <w:jc w:val="both"/>
            </w:pPr>
            <w:r>
              <w:t>-</w:t>
            </w:r>
          </w:p>
        </w:tc>
        <w:tc>
          <w:tcPr>
            <w:tcW w:w="2304" w:type="dxa"/>
          </w:tcPr>
          <w:p w14:paraId="37EB1E01" w14:textId="77777777" w:rsidR="007E77F7" w:rsidRDefault="007E77F7" w:rsidP="00180CE1">
            <w:pPr>
              <w:spacing w:line="300" w:lineRule="exact"/>
              <w:jc w:val="both"/>
            </w:pPr>
            <w:r>
              <w:t>-</w:t>
            </w:r>
          </w:p>
        </w:tc>
        <w:tc>
          <w:tcPr>
            <w:tcW w:w="2637" w:type="dxa"/>
          </w:tcPr>
          <w:p w14:paraId="51EAE65A" w14:textId="2170F80A" w:rsidR="007E77F7" w:rsidRDefault="007E77F7" w:rsidP="00180CE1">
            <w:pPr>
              <w:spacing w:line="300" w:lineRule="exact"/>
              <w:jc w:val="both"/>
            </w:pPr>
            <w:r>
              <w:t>1</w:t>
            </w:r>
          </w:p>
        </w:tc>
      </w:tr>
    </w:tbl>
    <w:p w14:paraId="2448D669" w14:textId="77777777" w:rsidR="007E77F7" w:rsidRDefault="007E77F7" w:rsidP="002106B5">
      <w:pPr>
        <w:spacing w:line="300" w:lineRule="exact"/>
        <w:jc w:val="both"/>
      </w:pPr>
    </w:p>
    <w:p w14:paraId="06E6FA68" w14:textId="6794CFA1" w:rsidR="002106B5" w:rsidRDefault="002106B5" w:rsidP="002106B5">
      <w:pPr>
        <w:spacing w:line="300" w:lineRule="exact"/>
        <w:jc w:val="both"/>
      </w:pPr>
      <w:r>
        <w:t>Принято</w:t>
      </w:r>
      <w:r w:rsidR="007E77F7">
        <w:t xml:space="preserve"> решение</w:t>
      </w:r>
      <w:r>
        <w:t xml:space="preserve">: председательствующим избран Председатель СНТ «Репка» Гаврилин А.А., секретарем – Борисова С.В. </w:t>
      </w:r>
    </w:p>
    <w:p w14:paraId="1600F28C" w14:textId="77777777" w:rsidR="007030F4" w:rsidRDefault="007030F4" w:rsidP="002106B5">
      <w:pPr>
        <w:spacing w:line="300" w:lineRule="exact"/>
        <w:ind w:firstLine="360"/>
        <w:jc w:val="both"/>
      </w:pPr>
    </w:p>
    <w:p w14:paraId="7428391F" w14:textId="59760218" w:rsidR="002106B5" w:rsidRDefault="002106B5" w:rsidP="002106B5">
      <w:pPr>
        <w:spacing w:line="300" w:lineRule="exact"/>
        <w:jc w:val="both"/>
      </w:pPr>
      <w:r>
        <w:t xml:space="preserve">Вопрос 3. </w:t>
      </w:r>
      <w:r w:rsidR="007E77F7">
        <w:t xml:space="preserve">Отчет Председателя СНТ о проделанной работе в 2022-2023 </w:t>
      </w:r>
      <w:proofErr w:type="spellStart"/>
      <w:r w:rsidR="007E77F7">
        <w:t>г.г</w:t>
      </w:r>
      <w:proofErr w:type="spellEnd"/>
      <w:r w:rsidR="007E77F7">
        <w:t>.</w:t>
      </w:r>
    </w:p>
    <w:p w14:paraId="3B2509E5" w14:textId="5ADB7AD4" w:rsidR="007E77F7" w:rsidRDefault="007030F4" w:rsidP="007E77F7">
      <w:pPr>
        <w:spacing w:line="300" w:lineRule="exact"/>
        <w:jc w:val="both"/>
      </w:pPr>
      <w:r>
        <w:t>Председатель СНТ «Р</w:t>
      </w:r>
      <w:r w:rsidR="007E77F7">
        <w:t>ЕПКА</w:t>
      </w:r>
      <w:r>
        <w:t>» Гаврилин А.А.</w:t>
      </w:r>
      <w:r w:rsidR="002106B5">
        <w:t xml:space="preserve"> </w:t>
      </w:r>
      <w:r w:rsidR="007E77F7">
        <w:t>доложил о работе, проделанной им с момента избрания Председателем</w:t>
      </w:r>
      <w:r w:rsidR="00D81CE5">
        <w:t xml:space="preserve"> СНТ</w:t>
      </w:r>
      <w:r w:rsidR="007E77F7">
        <w:t xml:space="preserve">. </w:t>
      </w:r>
    </w:p>
    <w:p w14:paraId="310405B0" w14:textId="7CAB924C" w:rsidR="00D81CE5" w:rsidRDefault="00D81CE5" w:rsidP="007E77F7">
      <w:pPr>
        <w:spacing w:line="300" w:lineRule="exact"/>
        <w:jc w:val="both"/>
      </w:pPr>
      <w:r>
        <w:t>От присутствующих на собрании поступил вопрос: где отчет про личные кабинеты в 1С</w:t>
      </w:r>
      <w:r w:rsidR="001A790F">
        <w:t xml:space="preserve"> «Садовод»</w:t>
      </w:r>
      <w:r>
        <w:t>.</w:t>
      </w:r>
    </w:p>
    <w:p w14:paraId="6D50F8BF" w14:textId="1325B1B9" w:rsidR="00D81CE5" w:rsidRDefault="00D81CE5" w:rsidP="007E77F7">
      <w:pPr>
        <w:spacing w:line="300" w:lineRule="exact"/>
        <w:jc w:val="both"/>
      </w:pPr>
      <w:r>
        <w:t>Председательствующий объяснил, что в настоящее время проводится выверка данных, которые велись предыдущим бухгалтером</w:t>
      </w:r>
      <w:r w:rsidR="001A790F">
        <w:t>, по результатам выверки личные кабинеты будут содержать актуальную информацию.</w:t>
      </w:r>
    </w:p>
    <w:p w14:paraId="5EDD0D2B" w14:textId="17C4AE22" w:rsidR="001C1166" w:rsidRDefault="001C1166" w:rsidP="002106B5">
      <w:pPr>
        <w:spacing w:line="300" w:lineRule="exact"/>
        <w:jc w:val="both"/>
      </w:pPr>
    </w:p>
    <w:p w14:paraId="24101800" w14:textId="77777777" w:rsidR="007E77F7" w:rsidRDefault="001C1166" w:rsidP="002106B5">
      <w:pPr>
        <w:spacing w:line="300" w:lineRule="exact"/>
        <w:jc w:val="both"/>
      </w:pPr>
      <w:r>
        <w:t xml:space="preserve">Голосовали: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304"/>
        <w:gridCol w:w="2637"/>
      </w:tblGrid>
      <w:tr w:rsidR="007E77F7" w14:paraId="7EC82497" w14:textId="77777777" w:rsidTr="00180CE1">
        <w:tc>
          <w:tcPr>
            <w:tcW w:w="1980" w:type="dxa"/>
          </w:tcPr>
          <w:p w14:paraId="187575BE" w14:textId="77777777" w:rsidR="007E77F7" w:rsidRDefault="007E77F7" w:rsidP="00180CE1">
            <w:pPr>
              <w:spacing w:line="300" w:lineRule="exact"/>
              <w:jc w:val="both"/>
            </w:pPr>
            <w:r>
              <w:t>ЗА</w:t>
            </w:r>
          </w:p>
        </w:tc>
        <w:tc>
          <w:tcPr>
            <w:tcW w:w="2410" w:type="dxa"/>
          </w:tcPr>
          <w:p w14:paraId="6D32C746" w14:textId="77777777" w:rsidR="007E77F7" w:rsidRDefault="007E77F7" w:rsidP="00180CE1">
            <w:pPr>
              <w:spacing w:line="300" w:lineRule="exact"/>
              <w:jc w:val="both"/>
            </w:pPr>
            <w:r>
              <w:t>ПРОТИВ</w:t>
            </w:r>
          </w:p>
        </w:tc>
        <w:tc>
          <w:tcPr>
            <w:tcW w:w="2304" w:type="dxa"/>
          </w:tcPr>
          <w:p w14:paraId="5013ACAF" w14:textId="77777777" w:rsidR="007E77F7" w:rsidRDefault="007E77F7" w:rsidP="00180CE1">
            <w:pPr>
              <w:spacing w:line="300" w:lineRule="exact"/>
              <w:jc w:val="both"/>
            </w:pPr>
            <w:r>
              <w:t>ВОЗДЕРЖАЛСЯ</w:t>
            </w:r>
          </w:p>
        </w:tc>
        <w:tc>
          <w:tcPr>
            <w:tcW w:w="2637" w:type="dxa"/>
          </w:tcPr>
          <w:p w14:paraId="1DD490EA" w14:textId="46321A3A" w:rsidR="007E77F7" w:rsidRDefault="007E77F7" w:rsidP="00180CE1">
            <w:pPr>
              <w:spacing w:line="300" w:lineRule="exact"/>
              <w:jc w:val="both"/>
            </w:pPr>
            <w:r>
              <w:t>НЕДЕЙСТВИТЕЛЬНО</w:t>
            </w:r>
          </w:p>
        </w:tc>
      </w:tr>
      <w:tr w:rsidR="007E77F7" w14:paraId="65187CE3" w14:textId="77777777" w:rsidTr="00180CE1">
        <w:tc>
          <w:tcPr>
            <w:tcW w:w="1980" w:type="dxa"/>
          </w:tcPr>
          <w:p w14:paraId="5F30AEE9" w14:textId="095BFA0F" w:rsidR="007E77F7" w:rsidRDefault="007E77F7" w:rsidP="00180CE1">
            <w:pPr>
              <w:spacing w:line="300" w:lineRule="exact"/>
              <w:jc w:val="both"/>
            </w:pPr>
            <w:r>
              <w:t>39</w:t>
            </w:r>
          </w:p>
        </w:tc>
        <w:tc>
          <w:tcPr>
            <w:tcW w:w="2410" w:type="dxa"/>
          </w:tcPr>
          <w:p w14:paraId="69B31CCC" w14:textId="77777777" w:rsidR="007E77F7" w:rsidRDefault="007E77F7" w:rsidP="00180CE1">
            <w:pPr>
              <w:spacing w:line="300" w:lineRule="exact"/>
              <w:jc w:val="both"/>
            </w:pPr>
            <w:r>
              <w:t>-</w:t>
            </w:r>
          </w:p>
        </w:tc>
        <w:tc>
          <w:tcPr>
            <w:tcW w:w="2304" w:type="dxa"/>
          </w:tcPr>
          <w:p w14:paraId="1764BD7E" w14:textId="77777777" w:rsidR="007E77F7" w:rsidRDefault="007E77F7" w:rsidP="00180CE1">
            <w:pPr>
              <w:spacing w:line="300" w:lineRule="exact"/>
              <w:jc w:val="both"/>
            </w:pPr>
            <w:r>
              <w:t>-</w:t>
            </w:r>
          </w:p>
        </w:tc>
        <w:tc>
          <w:tcPr>
            <w:tcW w:w="2637" w:type="dxa"/>
          </w:tcPr>
          <w:p w14:paraId="0EC63629" w14:textId="6EF1A2A7" w:rsidR="007E77F7" w:rsidRDefault="007E77F7" w:rsidP="00180CE1">
            <w:pPr>
              <w:spacing w:line="300" w:lineRule="exact"/>
              <w:jc w:val="both"/>
            </w:pPr>
            <w:r>
              <w:t>1</w:t>
            </w:r>
          </w:p>
        </w:tc>
      </w:tr>
    </w:tbl>
    <w:p w14:paraId="07A543E6" w14:textId="77777777" w:rsidR="007E77F7" w:rsidRDefault="007E77F7" w:rsidP="002106B5">
      <w:pPr>
        <w:spacing w:line="300" w:lineRule="exact"/>
        <w:jc w:val="both"/>
      </w:pPr>
    </w:p>
    <w:p w14:paraId="30ABC67E" w14:textId="4F97A52C" w:rsidR="001C1166" w:rsidRDefault="007E77F7" w:rsidP="002106B5">
      <w:pPr>
        <w:spacing w:line="300" w:lineRule="exact"/>
        <w:jc w:val="both"/>
      </w:pPr>
      <w:r>
        <w:t>Принято р</w:t>
      </w:r>
      <w:r w:rsidR="001C1166">
        <w:t>еш</w:t>
      </w:r>
      <w:r>
        <w:t>ение</w:t>
      </w:r>
      <w:proofErr w:type="gramStart"/>
      <w:r w:rsidR="003D24EE">
        <w:t>: Утвердить</w:t>
      </w:r>
      <w:proofErr w:type="gramEnd"/>
      <w:r>
        <w:t xml:space="preserve"> отчет Председателя СНТ о проделанной работе в 2022 – 2023 </w:t>
      </w:r>
      <w:proofErr w:type="spellStart"/>
      <w:r>
        <w:t>г.г</w:t>
      </w:r>
      <w:proofErr w:type="spellEnd"/>
      <w:r>
        <w:t>.</w:t>
      </w:r>
      <w:r w:rsidR="001A790F">
        <w:t xml:space="preserve"> </w:t>
      </w:r>
    </w:p>
    <w:p w14:paraId="5D29A9D7" w14:textId="77777777" w:rsidR="001A790F" w:rsidRDefault="001A790F" w:rsidP="002106B5">
      <w:pPr>
        <w:spacing w:line="300" w:lineRule="exact"/>
        <w:jc w:val="both"/>
      </w:pPr>
      <w:r>
        <w:t>Рекомендовано Председателю СНТ:</w:t>
      </w:r>
    </w:p>
    <w:p w14:paraId="1C6932D7" w14:textId="495B87B1" w:rsidR="001A790F" w:rsidRDefault="001A790F" w:rsidP="002106B5">
      <w:pPr>
        <w:spacing w:line="300" w:lineRule="exact"/>
        <w:jc w:val="both"/>
      </w:pPr>
      <w:r>
        <w:t>- до осени сделать выверку по задолженностям, указанным в личных кабинетах в 1С. «Садовод».</w:t>
      </w:r>
    </w:p>
    <w:p w14:paraId="1AAA5586" w14:textId="77777777" w:rsidR="001A790F" w:rsidRDefault="001A790F" w:rsidP="002106B5">
      <w:pPr>
        <w:spacing w:line="300" w:lineRule="exact"/>
        <w:jc w:val="both"/>
      </w:pPr>
    </w:p>
    <w:p w14:paraId="0A876610" w14:textId="6C0D0686" w:rsidR="007030F4" w:rsidRDefault="004810AB" w:rsidP="004810AB">
      <w:pPr>
        <w:spacing w:line="300" w:lineRule="exact"/>
        <w:jc w:val="both"/>
      </w:pPr>
      <w:r>
        <w:t xml:space="preserve">Вопрос 4. </w:t>
      </w:r>
      <w:r w:rsidR="007E77F7">
        <w:t xml:space="preserve">Отчет Ревизионной комиссии </w:t>
      </w:r>
      <w:r w:rsidR="007030F4">
        <w:t>СНТ.</w:t>
      </w:r>
    </w:p>
    <w:p w14:paraId="1C6AC8DB" w14:textId="2EEBC7C3" w:rsidR="001C1166" w:rsidRDefault="00D81CE5" w:rsidP="004810AB">
      <w:pPr>
        <w:pStyle w:val="a3"/>
        <w:spacing w:line="300" w:lineRule="exact"/>
        <w:ind w:left="0"/>
        <w:jc w:val="both"/>
      </w:pPr>
      <w:r>
        <w:t>Оглашен отчет Ревизионной комиссии</w:t>
      </w:r>
      <w:r w:rsidR="001A790F">
        <w:t xml:space="preserve">, проведенной </w:t>
      </w:r>
      <w:r>
        <w:t xml:space="preserve">за </w:t>
      </w:r>
      <w:r w:rsidR="001A790F">
        <w:t>период с 01.09.2022 по 31.05.2023</w:t>
      </w:r>
      <w:r w:rsidR="001C1166">
        <w:t>.</w:t>
      </w:r>
    </w:p>
    <w:p w14:paraId="5676434C" w14:textId="77777777" w:rsidR="001A790F" w:rsidRDefault="001A790F" w:rsidP="004810AB">
      <w:pPr>
        <w:pStyle w:val="a3"/>
        <w:spacing w:line="300" w:lineRule="exact"/>
        <w:ind w:left="0"/>
        <w:jc w:val="both"/>
      </w:pPr>
    </w:p>
    <w:p w14:paraId="7EAE28D0" w14:textId="77777777" w:rsidR="007E77F7" w:rsidRDefault="001C1166" w:rsidP="004810AB">
      <w:pPr>
        <w:spacing w:line="300" w:lineRule="exact"/>
        <w:jc w:val="both"/>
      </w:pPr>
      <w:r>
        <w:t xml:space="preserve">Голосовали: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3"/>
        <w:gridCol w:w="2345"/>
        <w:gridCol w:w="2287"/>
        <w:gridCol w:w="2810"/>
      </w:tblGrid>
      <w:tr w:rsidR="007E77F7" w14:paraId="01EDFE1F" w14:textId="77777777" w:rsidTr="00180CE1">
        <w:tc>
          <w:tcPr>
            <w:tcW w:w="1980" w:type="dxa"/>
          </w:tcPr>
          <w:p w14:paraId="7A60B20A" w14:textId="77777777" w:rsidR="007E77F7" w:rsidRDefault="007E77F7" w:rsidP="00180CE1">
            <w:pPr>
              <w:spacing w:line="300" w:lineRule="exact"/>
              <w:jc w:val="both"/>
            </w:pPr>
            <w:r>
              <w:t>ЗА</w:t>
            </w:r>
          </w:p>
        </w:tc>
        <w:tc>
          <w:tcPr>
            <w:tcW w:w="2410" w:type="dxa"/>
          </w:tcPr>
          <w:p w14:paraId="6A9B1AD9" w14:textId="77777777" w:rsidR="007E77F7" w:rsidRDefault="007E77F7" w:rsidP="00180CE1">
            <w:pPr>
              <w:spacing w:line="300" w:lineRule="exact"/>
              <w:jc w:val="both"/>
            </w:pPr>
            <w:r>
              <w:t>ПРОТИВ</w:t>
            </w:r>
          </w:p>
        </w:tc>
        <w:tc>
          <w:tcPr>
            <w:tcW w:w="2304" w:type="dxa"/>
          </w:tcPr>
          <w:p w14:paraId="5B61E25A" w14:textId="77777777" w:rsidR="007E77F7" w:rsidRDefault="007E77F7" w:rsidP="00180CE1">
            <w:pPr>
              <w:spacing w:line="300" w:lineRule="exact"/>
              <w:jc w:val="both"/>
            </w:pPr>
            <w:r>
              <w:t>ВОЗДЕРЖАЛСЯ</w:t>
            </w:r>
          </w:p>
        </w:tc>
        <w:tc>
          <w:tcPr>
            <w:tcW w:w="2637" w:type="dxa"/>
          </w:tcPr>
          <w:p w14:paraId="553589A2" w14:textId="77777777" w:rsidR="007E77F7" w:rsidRDefault="007E77F7" w:rsidP="00180CE1">
            <w:pPr>
              <w:spacing w:line="300" w:lineRule="exact"/>
              <w:jc w:val="both"/>
            </w:pPr>
            <w:r>
              <w:t>НЕДЕЙСТВИТЕЛЬНЫХ</w:t>
            </w:r>
          </w:p>
        </w:tc>
      </w:tr>
      <w:tr w:rsidR="007E77F7" w14:paraId="5B3FC5CD" w14:textId="77777777" w:rsidTr="00180CE1">
        <w:tc>
          <w:tcPr>
            <w:tcW w:w="1980" w:type="dxa"/>
          </w:tcPr>
          <w:p w14:paraId="223A9ED1" w14:textId="622E9A10" w:rsidR="007E77F7" w:rsidRDefault="00D81CE5" w:rsidP="00180CE1">
            <w:pPr>
              <w:spacing w:line="300" w:lineRule="exact"/>
              <w:jc w:val="both"/>
            </w:pPr>
            <w:r>
              <w:t>37</w:t>
            </w:r>
          </w:p>
        </w:tc>
        <w:tc>
          <w:tcPr>
            <w:tcW w:w="2410" w:type="dxa"/>
          </w:tcPr>
          <w:p w14:paraId="3DEB6A35" w14:textId="1C350D16" w:rsidR="007E77F7" w:rsidRDefault="00D81CE5" w:rsidP="00180CE1">
            <w:pPr>
              <w:spacing w:line="300" w:lineRule="exact"/>
              <w:jc w:val="both"/>
            </w:pPr>
            <w:r>
              <w:t>1</w:t>
            </w:r>
          </w:p>
        </w:tc>
        <w:tc>
          <w:tcPr>
            <w:tcW w:w="2304" w:type="dxa"/>
          </w:tcPr>
          <w:p w14:paraId="0B56392A" w14:textId="5486F410" w:rsidR="007E77F7" w:rsidRDefault="00D81CE5" w:rsidP="00180CE1">
            <w:pPr>
              <w:spacing w:line="300" w:lineRule="exact"/>
              <w:jc w:val="both"/>
            </w:pPr>
            <w:r>
              <w:t>2</w:t>
            </w:r>
          </w:p>
        </w:tc>
        <w:tc>
          <w:tcPr>
            <w:tcW w:w="2637" w:type="dxa"/>
          </w:tcPr>
          <w:p w14:paraId="05DBC5CC" w14:textId="77777777" w:rsidR="007E77F7" w:rsidRDefault="007E77F7" w:rsidP="00180CE1">
            <w:pPr>
              <w:spacing w:line="300" w:lineRule="exact"/>
              <w:jc w:val="both"/>
            </w:pPr>
            <w:r>
              <w:t>-</w:t>
            </w:r>
          </w:p>
        </w:tc>
      </w:tr>
    </w:tbl>
    <w:p w14:paraId="70C169DF" w14:textId="128484CB" w:rsidR="001C1166" w:rsidRDefault="007E77F7" w:rsidP="004810AB">
      <w:pPr>
        <w:spacing w:line="300" w:lineRule="exact"/>
        <w:jc w:val="both"/>
      </w:pPr>
      <w:r>
        <w:br/>
      </w:r>
      <w:r w:rsidR="001A790F">
        <w:t>Принято р</w:t>
      </w:r>
      <w:r w:rsidR="001C1166">
        <w:t>ешение</w:t>
      </w:r>
      <w:r w:rsidR="001A790F">
        <w:t xml:space="preserve">: Утвердить Отчет Ревизионной комиссии СНТ. </w:t>
      </w:r>
    </w:p>
    <w:p w14:paraId="3E987BB8" w14:textId="77777777" w:rsidR="003D24EE" w:rsidRDefault="001A790F" w:rsidP="004810AB">
      <w:pPr>
        <w:spacing w:line="300" w:lineRule="exact"/>
        <w:jc w:val="both"/>
      </w:pPr>
      <w:r>
        <w:t>Рекомендовано</w:t>
      </w:r>
      <w:r w:rsidR="003D24EE">
        <w:t xml:space="preserve"> Ревизионной комиссии СНТ:</w:t>
      </w:r>
    </w:p>
    <w:p w14:paraId="00E72403" w14:textId="40623341" w:rsidR="001A790F" w:rsidRDefault="003D24EE" w:rsidP="004810AB">
      <w:pPr>
        <w:spacing w:line="300" w:lineRule="exact"/>
        <w:jc w:val="both"/>
      </w:pPr>
      <w:r>
        <w:t>-</w:t>
      </w:r>
      <w:r w:rsidR="001A790F">
        <w:t xml:space="preserve"> на будущее в отчете Ревизионной комиссии указывать назначение платежей и их получателей. </w:t>
      </w:r>
    </w:p>
    <w:p w14:paraId="6333DFB4" w14:textId="77777777" w:rsidR="003D24EE" w:rsidRDefault="003D24EE" w:rsidP="003D24EE">
      <w:pPr>
        <w:spacing w:line="300" w:lineRule="exact"/>
        <w:jc w:val="both"/>
      </w:pPr>
      <w:r>
        <w:t>Рекомендовано Председателю СНТ:</w:t>
      </w:r>
    </w:p>
    <w:p w14:paraId="74E5A874" w14:textId="77777777" w:rsidR="003D24EE" w:rsidRDefault="003D24EE" w:rsidP="003D24EE">
      <w:pPr>
        <w:spacing w:line="300" w:lineRule="exact"/>
        <w:jc w:val="both"/>
      </w:pPr>
      <w:r>
        <w:t>- вынести на следующее Общее собрание членов СНТ вопрос об утверждении размера постоянно поддерживаемого остатка денежных на расчетном счете СНТ.</w:t>
      </w:r>
    </w:p>
    <w:p w14:paraId="12550880" w14:textId="77777777" w:rsidR="003D24EE" w:rsidRDefault="003D24EE" w:rsidP="004810AB">
      <w:pPr>
        <w:spacing w:line="300" w:lineRule="exact"/>
        <w:jc w:val="both"/>
      </w:pPr>
    </w:p>
    <w:p w14:paraId="0763318F" w14:textId="00311DBF" w:rsidR="007030F4" w:rsidRDefault="004810AB" w:rsidP="004810AB">
      <w:pPr>
        <w:spacing w:line="300" w:lineRule="exact"/>
        <w:jc w:val="both"/>
      </w:pPr>
      <w:r>
        <w:lastRenderedPageBreak/>
        <w:t xml:space="preserve">Вопрос </w:t>
      </w:r>
      <w:r w:rsidR="003D24EE">
        <w:t>5</w:t>
      </w:r>
      <w:r>
        <w:t xml:space="preserve">. </w:t>
      </w:r>
      <w:r w:rsidR="003D24EE">
        <w:t>Обсуждение правил дорожного движения внутри СНТ.</w:t>
      </w:r>
    </w:p>
    <w:p w14:paraId="39E91F4A" w14:textId="1CBEDCCF" w:rsidR="001C1166" w:rsidRDefault="003D24EE" w:rsidP="004810AB">
      <w:pPr>
        <w:spacing w:line="300" w:lineRule="exact"/>
        <w:jc w:val="both"/>
      </w:pPr>
      <w:r>
        <w:t>В связи с необходимостью разработки документа данный вопрос повестки дня перенесен на следующее Общее собрание членов СНТ</w:t>
      </w:r>
      <w:r w:rsidR="001C1166">
        <w:t>.</w:t>
      </w:r>
    </w:p>
    <w:p w14:paraId="11FB6A44" w14:textId="77777777" w:rsidR="001C1166" w:rsidRPr="00400BF6" w:rsidRDefault="001C1166" w:rsidP="002106B5">
      <w:pPr>
        <w:pStyle w:val="a3"/>
        <w:spacing w:line="300" w:lineRule="exact"/>
        <w:ind w:left="0" w:firstLine="360"/>
        <w:jc w:val="both"/>
      </w:pPr>
    </w:p>
    <w:p w14:paraId="65CB416E" w14:textId="4FE576F5" w:rsidR="00145037" w:rsidRDefault="004810AB" w:rsidP="003D24EE">
      <w:pPr>
        <w:spacing w:line="300" w:lineRule="exact"/>
        <w:jc w:val="both"/>
      </w:pPr>
      <w:r>
        <w:t xml:space="preserve">Вопрос </w:t>
      </w:r>
      <w:r w:rsidR="003D24EE">
        <w:t>6</w:t>
      </w:r>
      <w:r>
        <w:t xml:space="preserve">. </w:t>
      </w:r>
      <w:r w:rsidR="003D24EE">
        <w:t>Утверждение Устава СНТ «РЕПКА» с изменениями.</w:t>
      </w:r>
    </w:p>
    <w:p w14:paraId="5F1717DB" w14:textId="003F6326" w:rsidR="003D24EE" w:rsidRDefault="003D24EE" w:rsidP="003D24EE">
      <w:pPr>
        <w:spacing w:line="300" w:lineRule="exact"/>
        <w:jc w:val="both"/>
      </w:pPr>
      <w:r>
        <w:t xml:space="preserve">Слушали Соркина </w:t>
      </w:r>
      <w:r w:rsidR="0008078F">
        <w:t>А.Ю.</w:t>
      </w:r>
      <w:r>
        <w:t xml:space="preserve">, который после ознакомления с редакцией Устава, размещенной в общем чате СНТ в </w:t>
      </w:r>
      <w:proofErr w:type="spellStart"/>
      <w:r>
        <w:t>Воцап</w:t>
      </w:r>
      <w:proofErr w:type="spellEnd"/>
      <w:r>
        <w:t xml:space="preserve">, </w:t>
      </w:r>
      <w:r w:rsidR="0008078F">
        <w:t>предложил до передачи Устава СНТ на регистрацию внести правки орфографического, стилистического и технического характера.</w:t>
      </w:r>
      <w:r>
        <w:t xml:space="preserve"> </w:t>
      </w:r>
    </w:p>
    <w:p w14:paraId="1ACB547E" w14:textId="77777777" w:rsidR="0008078F" w:rsidRDefault="0008078F" w:rsidP="003D24EE">
      <w:pPr>
        <w:spacing w:line="300" w:lineRule="exact"/>
        <w:jc w:val="both"/>
      </w:pPr>
    </w:p>
    <w:p w14:paraId="5E8C96A8" w14:textId="016497E4" w:rsidR="00145037" w:rsidRDefault="00145037" w:rsidP="004810AB">
      <w:pPr>
        <w:spacing w:line="300" w:lineRule="exact"/>
        <w:jc w:val="both"/>
      </w:pPr>
      <w:r>
        <w:t xml:space="preserve">Голосовали: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3"/>
        <w:gridCol w:w="2345"/>
        <w:gridCol w:w="2287"/>
        <w:gridCol w:w="2810"/>
      </w:tblGrid>
      <w:tr w:rsidR="0008078F" w14:paraId="01DD4529" w14:textId="77777777" w:rsidTr="00180CE1">
        <w:tc>
          <w:tcPr>
            <w:tcW w:w="1980" w:type="dxa"/>
          </w:tcPr>
          <w:p w14:paraId="620DA5C8" w14:textId="77777777" w:rsidR="0008078F" w:rsidRDefault="0008078F" w:rsidP="00180CE1">
            <w:pPr>
              <w:spacing w:line="300" w:lineRule="exact"/>
              <w:jc w:val="both"/>
            </w:pPr>
            <w:r>
              <w:t>ЗА</w:t>
            </w:r>
          </w:p>
        </w:tc>
        <w:tc>
          <w:tcPr>
            <w:tcW w:w="2410" w:type="dxa"/>
          </w:tcPr>
          <w:p w14:paraId="409DDB2C" w14:textId="77777777" w:rsidR="0008078F" w:rsidRDefault="0008078F" w:rsidP="00180CE1">
            <w:pPr>
              <w:spacing w:line="300" w:lineRule="exact"/>
              <w:jc w:val="both"/>
            </w:pPr>
            <w:r>
              <w:t>ПРОТИВ</w:t>
            </w:r>
          </w:p>
        </w:tc>
        <w:tc>
          <w:tcPr>
            <w:tcW w:w="2304" w:type="dxa"/>
          </w:tcPr>
          <w:p w14:paraId="02EE07F2" w14:textId="77777777" w:rsidR="0008078F" w:rsidRDefault="0008078F" w:rsidP="00180CE1">
            <w:pPr>
              <w:spacing w:line="300" w:lineRule="exact"/>
              <w:jc w:val="both"/>
            </w:pPr>
            <w:r>
              <w:t>ВОЗДЕРЖАЛСЯ</w:t>
            </w:r>
          </w:p>
        </w:tc>
        <w:tc>
          <w:tcPr>
            <w:tcW w:w="2637" w:type="dxa"/>
          </w:tcPr>
          <w:p w14:paraId="00B3840B" w14:textId="77777777" w:rsidR="0008078F" w:rsidRDefault="0008078F" w:rsidP="00180CE1">
            <w:pPr>
              <w:spacing w:line="300" w:lineRule="exact"/>
              <w:jc w:val="both"/>
            </w:pPr>
            <w:r>
              <w:t>НЕДЕЙСТВИТЕЛЬНЫХ</w:t>
            </w:r>
          </w:p>
        </w:tc>
      </w:tr>
      <w:tr w:rsidR="0008078F" w14:paraId="2C52D015" w14:textId="77777777" w:rsidTr="00180CE1">
        <w:tc>
          <w:tcPr>
            <w:tcW w:w="1980" w:type="dxa"/>
          </w:tcPr>
          <w:p w14:paraId="20B2F1FC" w14:textId="77BE3329" w:rsidR="0008078F" w:rsidRDefault="0008078F" w:rsidP="00180CE1">
            <w:pPr>
              <w:spacing w:line="300" w:lineRule="exact"/>
              <w:jc w:val="both"/>
            </w:pPr>
            <w:r>
              <w:t>32</w:t>
            </w:r>
          </w:p>
        </w:tc>
        <w:tc>
          <w:tcPr>
            <w:tcW w:w="2410" w:type="dxa"/>
          </w:tcPr>
          <w:p w14:paraId="0BFA0AD4" w14:textId="42F38A1C" w:rsidR="0008078F" w:rsidRDefault="0008078F" w:rsidP="00180CE1">
            <w:pPr>
              <w:spacing w:line="300" w:lineRule="exact"/>
              <w:jc w:val="both"/>
            </w:pPr>
            <w:r>
              <w:t>5</w:t>
            </w:r>
          </w:p>
        </w:tc>
        <w:tc>
          <w:tcPr>
            <w:tcW w:w="2304" w:type="dxa"/>
          </w:tcPr>
          <w:p w14:paraId="127E1F1A" w14:textId="4E45020F" w:rsidR="0008078F" w:rsidRDefault="0008078F" w:rsidP="00180CE1">
            <w:pPr>
              <w:spacing w:line="300" w:lineRule="exact"/>
              <w:jc w:val="both"/>
            </w:pPr>
            <w:r>
              <w:t>3</w:t>
            </w:r>
          </w:p>
        </w:tc>
        <w:tc>
          <w:tcPr>
            <w:tcW w:w="2637" w:type="dxa"/>
          </w:tcPr>
          <w:p w14:paraId="0B7BED7F" w14:textId="77777777" w:rsidR="0008078F" w:rsidRDefault="0008078F" w:rsidP="00180CE1">
            <w:pPr>
              <w:spacing w:line="300" w:lineRule="exact"/>
              <w:jc w:val="both"/>
            </w:pPr>
            <w:r>
              <w:t>-</w:t>
            </w:r>
          </w:p>
        </w:tc>
      </w:tr>
    </w:tbl>
    <w:p w14:paraId="4FAD2AD4" w14:textId="77777777" w:rsidR="00DE6F31" w:rsidRDefault="00DE6F31" w:rsidP="00DE6F31">
      <w:pPr>
        <w:spacing w:line="300" w:lineRule="exact"/>
        <w:jc w:val="both"/>
      </w:pPr>
    </w:p>
    <w:p w14:paraId="527CA098" w14:textId="3BE8BF55" w:rsidR="00145037" w:rsidRDefault="00DE6F31" w:rsidP="004810AB">
      <w:pPr>
        <w:spacing w:line="300" w:lineRule="exact"/>
        <w:jc w:val="both"/>
      </w:pPr>
      <w:r>
        <w:t>Принято р</w:t>
      </w:r>
      <w:r w:rsidR="006370B3">
        <w:t>еш</w:t>
      </w:r>
      <w:r>
        <w:t>ение</w:t>
      </w:r>
      <w:r w:rsidRPr="00DE6F31">
        <w:t xml:space="preserve"> </w:t>
      </w:r>
      <w:r>
        <w:t xml:space="preserve">более 2/3 голосов: </w:t>
      </w:r>
      <w:r w:rsidR="006370B3">
        <w:t xml:space="preserve">Утвердить </w:t>
      </w:r>
      <w:r>
        <w:t>Устав СНТ «РЕПКА» в редакции, размещенной до Общего собрания членов СНТ</w:t>
      </w:r>
      <w:r w:rsidR="00145037">
        <w:t>.</w:t>
      </w:r>
    </w:p>
    <w:p w14:paraId="26ABC817" w14:textId="77777777" w:rsidR="001C1166" w:rsidRDefault="001C1166" w:rsidP="002106B5">
      <w:pPr>
        <w:spacing w:line="300" w:lineRule="exact"/>
        <w:ind w:firstLine="360"/>
        <w:jc w:val="both"/>
      </w:pPr>
    </w:p>
    <w:p w14:paraId="6878AC2D" w14:textId="77777777" w:rsidR="00DE6F31" w:rsidRDefault="004810AB" w:rsidP="00DE6F31">
      <w:pPr>
        <w:spacing w:line="300" w:lineRule="exact"/>
        <w:jc w:val="both"/>
      </w:pPr>
      <w:r>
        <w:t xml:space="preserve">Вопрос </w:t>
      </w:r>
      <w:r w:rsidR="00DE6F31">
        <w:t>7</w:t>
      </w:r>
      <w:r>
        <w:t xml:space="preserve">. </w:t>
      </w:r>
      <w:r w:rsidR="00DE6F31">
        <w:t>Утверждение размещения детской площадки в виде качелей, песочницы и т.д., а также выделение денежных средств на приобретение спортивного инвентаря и имущества в установленном для этих целей мест.</w:t>
      </w:r>
    </w:p>
    <w:p w14:paraId="3CAD2B26" w14:textId="77777777" w:rsidR="003B784B" w:rsidRDefault="00DE6F31" w:rsidP="004810AB">
      <w:pPr>
        <w:spacing w:line="300" w:lineRule="exact"/>
        <w:jc w:val="both"/>
      </w:pPr>
      <w:r>
        <w:t xml:space="preserve">Председатель СНТ «РЕПКА» Гаврилин А.А. предложил разрешить инициативным </w:t>
      </w:r>
      <w:r w:rsidR="003B784B">
        <w:t>жителям СНТ привести в порядок заброшенный земельный участок, ранее выделенный под детскую площадку, за свой счет для дальнейшего размещения на нем инвентаря для занятий спорта и игр на открытом воздухе.</w:t>
      </w:r>
    </w:p>
    <w:p w14:paraId="4119D505" w14:textId="77777777" w:rsidR="00DE6F31" w:rsidRDefault="00DE6F31" w:rsidP="004810AB">
      <w:pPr>
        <w:spacing w:line="300" w:lineRule="exact"/>
        <w:jc w:val="both"/>
      </w:pPr>
    </w:p>
    <w:p w14:paraId="4478DF42" w14:textId="01790AEC" w:rsidR="003B784B" w:rsidRDefault="006370B3" w:rsidP="004810AB">
      <w:pPr>
        <w:spacing w:line="300" w:lineRule="exact"/>
        <w:jc w:val="both"/>
      </w:pPr>
      <w:r>
        <w:t xml:space="preserve">Голосовали: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3"/>
        <w:gridCol w:w="2345"/>
        <w:gridCol w:w="2287"/>
        <w:gridCol w:w="2810"/>
      </w:tblGrid>
      <w:tr w:rsidR="003B784B" w14:paraId="091272F1" w14:textId="77777777" w:rsidTr="00180CE1">
        <w:tc>
          <w:tcPr>
            <w:tcW w:w="1980" w:type="dxa"/>
          </w:tcPr>
          <w:p w14:paraId="3F5D7B5D" w14:textId="77777777" w:rsidR="003B784B" w:rsidRDefault="003B784B" w:rsidP="00180CE1">
            <w:pPr>
              <w:spacing w:line="300" w:lineRule="exact"/>
              <w:jc w:val="both"/>
            </w:pPr>
            <w:r>
              <w:t>ЗА</w:t>
            </w:r>
          </w:p>
        </w:tc>
        <w:tc>
          <w:tcPr>
            <w:tcW w:w="2410" w:type="dxa"/>
          </w:tcPr>
          <w:p w14:paraId="005271E3" w14:textId="77777777" w:rsidR="003B784B" w:rsidRDefault="003B784B" w:rsidP="00180CE1">
            <w:pPr>
              <w:spacing w:line="300" w:lineRule="exact"/>
              <w:jc w:val="both"/>
            </w:pPr>
            <w:r>
              <w:t>ПРОТИВ</w:t>
            </w:r>
          </w:p>
        </w:tc>
        <w:tc>
          <w:tcPr>
            <w:tcW w:w="2304" w:type="dxa"/>
          </w:tcPr>
          <w:p w14:paraId="75E7AF6F" w14:textId="77777777" w:rsidR="003B784B" w:rsidRDefault="003B784B" w:rsidP="00180CE1">
            <w:pPr>
              <w:spacing w:line="300" w:lineRule="exact"/>
              <w:jc w:val="both"/>
            </w:pPr>
            <w:r>
              <w:t>ВОЗДЕРЖАЛСЯ</w:t>
            </w:r>
          </w:p>
        </w:tc>
        <w:tc>
          <w:tcPr>
            <w:tcW w:w="2637" w:type="dxa"/>
          </w:tcPr>
          <w:p w14:paraId="54422857" w14:textId="77777777" w:rsidR="003B784B" w:rsidRDefault="003B784B" w:rsidP="00180CE1">
            <w:pPr>
              <w:spacing w:line="300" w:lineRule="exact"/>
              <w:jc w:val="both"/>
            </w:pPr>
            <w:r>
              <w:t>НЕДЕЙСТВИТЕЛЬНЫХ</w:t>
            </w:r>
          </w:p>
        </w:tc>
      </w:tr>
      <w:tr w:rsidR="003B784B" w14:paraId="0BBF4831" w14:textId="77777777" w:rsidTr="00180CE1">
        <w:tc>
          <w:tcPr>
            <w:tcW w:w="1980" w:type="dxa"/>
          </w:tcPr>
          <w:p w14:paraId="23D03928" w14:textId="6C9178B2" w:rsidR="003B784B" w:rsidRDefault="003B784B" w:rsidP="00180CE1">
            <w:pPr>
              <w:spacing w:line="300" w:lineRule="exact"/>
              <w:jc w:val="both"/>
            </w:pPr>
            <w:r>
              <w:t>27</w:t>
            </w:r>
          </w:p>
        </w:tc>
        <w:tc>
          <w:tcPr>
            <w:tcW w:w="2410" w:type="dxa"/>
          </w:tcPr>
          <w:p w14:paraId="062D7074" w14:textId="079FBDEB" w:rsidR="003B784B" w:rsidRDefault="003B784B" w:rsidP="00180CE1">
            <w:pPr>
              <w:spacing w:line="300" w:lineRule="exact"/>
              <w:jc w:val="both"/>
            </w:pPr>
            <w:r>
              <w:t>4</w:t>
            </w:r>
          </w:p>
        </w:tc>
        <w:tc>
          <w:tcPr>
            <w:tcW w:w="2304" w:type="dxa"/>
          </w:tcPr>
          <w:p w14:paraId="183FB91B" w14:textId="06769B4F" w:rsidR="003B784B" w:rsidRDefault="003B784B" w:rsidP="00180CE1">
            <w:pPr>
              <w:spacing w:line="300" w:lineRule="exact"/>
              <w:jc w:val="both"/>
            </w:pPr>
            <w:r>
              <w:t>9</w:t>
            </w:r>
          </w:p>
        </w:tc>
        <w:tc>
          <w:tcPr>
            <w:tcW w:w="2637" w:type="dxa"/>
          </w:tcPr>
          <w:p w14:paraId="5FAD05AB" w14:textId="77777777" w:rsidR="003B784B" w:rsidRDefault="003B784B" w:rsidP="00180CE1">
            <w:pPr>
              <w:spacing w:line="300" w:lineRule="exact"/>
              <w:jc w:val="both"/>
            </w:pPr>
            <w:r>
              <w:t>-</w:t>
            </w:r>
          </w:p>
        </w:tc>
      </w:tr>
    </w:tbl>
    <w:p w14:paraId="1BA4BF5A" w14:textId="77777777" w:rsidR="003B784B" w:rsidRDefault="003B784B" w:rsidP="004810AB">
      <w:pPr>
        <w:spacing w:line="300" w:lineRule="exact"/>
        <w:jc w:val="both"/>
      </w:pPr>
    </w:p>
    <w:p w14:paraId="4EE5DD7F" w14:textId="3F937C00" w:rsidR="003B784B" w:rsidRDefault="008C0C2F" w:rsidP="003B784B">
      <w:pPr>
        <w:spacing w:line="300" w:lineRule="exact"/>
        <w:jc w:val="both"/>
      </w:pPr>
      <w:r>
        <w:t>Принято р</w:t>
      </w:r>
      <w:r w:rsidR="006370B3">
        <w:t>еш</w:t>
      </w:r>
      <w:r>
        <w:t>ение</w:t>
      </w:r>
      <w:r w:rsidR="006370B3">
        <w:t xml:space="preserve">: Утвердить </w:t>
      </w:r>
      <w:r w:rsidR="003B784B">
        <w:t xml:space="preserve">размещение детской площадки в виде качелей, песочницы и другого инвентаря </w:t>
      </w:r>
      <w:r w:rsidR="00452D8A">
        <w:t xml:space="preserve">для занятий спортом и игр на открытом воздухе, </w:t>
      </w:r>
      <w:r w:rsidR="003B784B">
        <w:t xml:space="preserve">на заброшенном земельном участке, выделенном для </w:t>
      </w:r>
      <w:r w:rsidR="00452D8A">
        <w:t>детской площадки по генплану СНТ</w:t>
      </w:r>
      <w:r w:rsidR="003B784B">
        <w:t>, после приведения его в порядок инициативными жителями СНТ за свой счет.</w:t>
      </w:r>
      <w:r w:rsidR="00452D8A">
        <w:t xml:space="preserve"> Средства, необходимые для закупки инвентаря, заложить в смету на следующий год.</w:t>
      </w:r>
    </w:p>
    <w:p w14:paraId="0C2BB9C7" w14:textId="5EB18477" w:rsidR="00435B1A" w:rsidRDefault="00435B1A" w:rsidP="002106B5">
      <w:pPr>
        <w:pStyle w:val="a3"/>
        <w:spacing w:line="300" w:lineRule="exact"/>
        <w:ind w:left="0" w:firstLine="360"/>
        <w:jc w:val="both"/>
        <w:rPr>
          <w:color w:val="444444"/>
        </w:rPr>
      </w:pPr>
    </w:p>
    <w:p w14:paraId="43279D3C" w14:textId="37852FBC" w:rsidR="00452D8A" w:rsidRDefault="004810AB" w:rsidP="004810AB">
      <w:pPr>
        <w:spacing w:line="300" w:lineRule="exact"/>
        <w:jc w:val="both"/>
      </w:pPr>
      <w:r>
        <w:t xml:space="preserve">Вопрос </w:t>
      </w:r>
      <w:r w:rsidR="00452D8A">
        <w:t>8</w:t>
      </w:r>
      <w:r>
        <w:t xml:space="preserve">. </w:t>
      </w:r>
      <w:r w:rsidR="00452D8A">
        <w:t>Отменить компенсирование Баскаковой С.Ю. расходов на мобильную связь за проведенную работу в сумме 3 300 руб. из средств непредвиденные расходы.</w:t>
      </w:r>
    </w:p>
    <w:p w14:paraId="0B84FF37" w14:textId="78F802D1" w:rsidR="00452D8A" w:rsidRDefault="00452D8A" w:rsidP="004810AB">
      <w:pPr>
        <w:spacing w:line="300" w:lineRule="exact"/>
        <w:jc w:val="both"/>
      </w:pPr>
      <w:r>
        <w:t xml:space="preserve">Председатель СНТ «РЕПКА» огласил причины, по которым он просит отменить решение, ранее принятое Общим собранием членов СНТ, об установлении компенсации Баскаковой С.Ю. </w:t>
      </w:r>
    </w:p>
    <w:p w14:paraId="201824E9" w14:textId="30018809" w:rsidR="00452D8A" w:rsidRDefault="00452D8A" w:rsidP="004810AB">
      <w:pPr>
        <w:spacing w:line="300" w:lineRule="exact"/>
        <w:jc w:val="both"/>
      </w:pPr>
      <w:r>
        <w:t>Реплики от присутствующих. На что потрачены эти деньги? На что будут тратиться эти деньги? Баскакова С.Ю. пояснила, что она тратила свою мобильную связь на решение вопросов СНТ.</w:t>
      </w:r>
    </w:p>
    <w:p w14:paraId="57002651" w14:textId="77777777" w:rsidR="00452D8A" w:rsidRDefault="00452D8A" w:rsidP="004810AB">
      <w:pPr>
        <w:spacing w:line="300" w:lineRule="exact"/>
        <w:jc w:val="both"/>
      </w:pPr>
    </w:p>
    <w:p w14:paraId="3D07FED3" w14:textId="77777777" w:rsidR="00452D8A" w:rsidRDefault="002106B5" w:rsidP="004810AB">
      <w:pPr>
        <w:spacing w:line="300" w:lineRule="exact"/>
        <w:jc w:val="both"/>
      </w:pPr>
      <w:r>
        <w:t xml:space="preserve">Голосовали: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3"/>
        <w:gridCol w:w="2345"/>
        <w:gridCol w:w="2287"/>
        <w:gridCol w:w="2810"/>
      </w:tblGrid>
      <w:tr w:rsidR="00452D8A" w14:paraId="755081F8" w14:textId="77777777" w:rsidTr="00180CE1">
        <w:tc>
          <w:tcPr>
            <w:tcW w:w="1980" w:type="dxa"/>
          </w:tcPr>
          <w:p w14:paraId="76C7C4A2" w14:textId="77777777" w:rsidR="00452D8A" w:rsidRDefault="00452D8A" w:rsidP="00180CE1">
            <w:pPr>
              <w:spacing w:line="300" w:lineRule="exact"/>
              <w:jc w:val="both"/>
            </w:pPr>
            <w:r>
              <w:t>ЗА</w:t>
            </w:r>
          </w:p>
        </w:tc>
        <w:tc>
          <w:tcPr>
            <w:tcW w:w="2410" w:type="dxa"/>
          </w:tcPr>
          <w:p w14:paraId="68CF6ED7" w14:textId="77777777" w:rsidR="00452D8A" w:rsidRDefault="00452D8A" w:rsidP="00180CE1">
            <w:pPr>
              <w:spacing w:line="300" w:lineRule="exact"/>
              <w:jc w:val="both"/>
            </w:pPr>
            <w:r>
              <w:t>ПРОТИВ</w:t>
            </w:r>
          </w:p>
        </w:tc>
        <w:tc>
          <w:tcPr>
            <w:tcW w:w="2304" w:type="dxa"/>
          </w:tcPr>
          <w:p w14:paraId="78DC0ED6" w14:textId="77777777" w:rsidR="00452D8A" w:rsidRDefault="00452D8A" w:rsidP="00180CE1">
            <w:pPr>
              <w:spacing w:line="300" w:lineRule="exact"/>
              <w:jc w:val="both"/>
            </w:pPr>
            <w:r>
              <w:t>ВОЗДЕРЖАЛСЯ</w:t>
            </w:r>
          </w:p>
        </w:tc>
        <w:tc>
          <w:tcPr>
            <w:tcW w:w="2637" w:type="dxa"/>
          </w:tcPr>
          <w:p w14:paraId="2D3214B0" w14:textId="77777777" w:rsidR="00452D8A" w:rsidRDefault="00452D8A" w:rsidP="00180CE1">
            <w:pPr>
              <w:spacing w:line="300" w:lineRule="exact"/>
              <w:jc w:val="both"/>
            </w:pPr>
            <w:r>
              <w:t>НЕДЕЙСТВИТЕЛЬНЫХ</w:t>
            </w:r>
          </w:p>
        </w:tc>
      </w:tr>
      <w:tr w:rsidR="00452D8A" w14:paraId="7677CD66" w14:textId="77777777" w:rsidTr="00180CE1">
        <w:tc>
          <w:tcPr>
            <w:tcW w:w="1980" w:type="dxa"/>
          </w:tcPr>
          <w:p w14:paraId="2C9705B9" w14:textId="12C4CB63" w:rsidR="00452D8A" w:rsidRDefault="00452D8A" w:rsidP="00180CE1">
            <w:pPr>
              <w:spacing w:line="300" w:lineRule="exact"/>
              <w:jc w:val="both"/>
            </w:pPr>
            <w:r>
              <w:t>18</w:t>
            </w:r>
          </w:p>
        </w:tc>
        <w:tc>
          <w:tcPr>
            <w:tcW w:w="2410" w:type="dxa"/>
          </w:tcPr>
          <w:p w14:paraId="38C36326" w14:textId="0718DA3E" w:rsidR="00452D8A" w:rsidRDefault="00452D8A" w:rsidP="00180CE1">
            <w:pPr>
              <w:spacing w:line="300" w:lineRule="exact"/>
              <w:jc w:val="both"/>
            </w:pPr>
            <w:r>
              <w:t>6</w:t>
            </w:r>
          </w:p>
        </w:tc>
        <w:tc>
          <w:tcPr>
            <w:tcW w:w="2304" w:type="dxa"/>
          </w:tcPr>
          <w:p w14:paraId="3ABF7395" w14:textId="1A5E2348" w:rsidR="00452D8A" w:rsidRDefault="00452D8A" w:rsidP="00180CE1">
            <w:pPr>
              <w:spacing w:line="300" w:lineRule="exact"/>
              <w:jc w:val="both"/>
            </w:pPr>
            <w:r>
              <w:t>16</w:t>
            </w:r>
          </w:p>
        </w:tc>
        <w:tc>
          <w:tcPr>
            <w:tcW w:w="2637" w:type="dxa"/>
          </w:tcPr>
          <w:p w14:paraId="5DC1FF9B" w14:textId="77777777" w:rsidR="00452D8A" w:rsidRDefault="00452D8A" w:rsidP="00180CE1">
            <w:pPr>
              <w:spacing w:line="300" w:lineRule="exact"/>
              <w:jc w:val="both"/>
            </w:pPr>
            <w:r>
              <w:t>-</w:t>
            </w:r>
          </w:p>
        </w:tc>
      </w:tr>
    </w:tbl>
    <w:p w14:paraId="463BDA1C" w14:textId="42C1FC94" w:rsidR="002106B5" w:rsidRDefault="002106B5" w:rsidP="004810AB">
      <w:pPr>
        <w:spacing w:line="300" w:lineRule="exact"/>
        <w:jc w:val="both"/>
      </w:pPr>
    </w:p>
    <w:p w14:paraId="2703A511" w14:textId="17AB2EC5" w:rsidR="00452D8A" w:rsidRDefault="00452D8A" w:rsidP="004810AB">
      <w:pPr>
        <w:spacing w:line="300" w:lineRule="exact"/>
        <w:jc w:val="both"/>
      </w:pPr>
      <w:r>
        <w:lastRenderedPageBreak/>
        <w:t>Решение не принято.</w:t>
      </w:r>
    </w:p>
    <w:p w14:paraId="1D2E0081" w14:textId="77777777" w:rsidR="00452D8A" w:rsidRDefault="00452D8A" w:rsidP="004810AB">
      <w:pPr>
        <w:spacing w:line="300" w:lineRule="exact"/>
        <w:jc w:val="both"/>
      </w:pPr>
    </w:p>
    <w:p w14:paraId="3792B995" w14:textId="77777777" w:rsidR="00452D8A" w:rsidRDefault="00452D8A" w:rsidP="00452D8A">
      <w:pPr>
        <w:spacing w:line="300" w:lineRule="exact"/>
        <w:jc w:val="both"/>
      </w:pPr>
      <w:r>
        <w:t>Вопрос 9. Утвердить возможность Правлению заключать договоры об оказании услуг по демонтажу и вывозу самовольно складированного и размещенного мусора, бочек, приспособления для сжигания мусора, строительные материалы в местах общего пользования с последующим взысканием потраченных денежных сумм с лиц, организовавших указанные места.</w:t>
      </w:r>
    </w:p>
    <w:p w14:paraId="658FE245" w14:textId="65799383" w:rsidR="00452D8A" w:rsidRDefault="00452D8A" w:rsidP="00452D8A">
      <w:pPr>
        <w:spacing w:line="300" w:lineRule="exact"/>
        <w:jc w:val="both"/>
      </w:pPr>
      <w:r>
        <w:t xml:space="preserve">Председатель СНТ «РЕПКА» пояснил, что на общих землях </w:t>
      </w:r>
      <w:r w:rsidR="008C0C2F">
        <w:t xml:space="preserve">садоводы </w:t>
      </w:r>
      <w:r>
        <w:t xml:space="preserve">стали складировать </w:t>
      </w:r>
      <w:r w:rsidR="008C0C2F">
        <w:t>ветки, размещать бочки для сжигания мусора, строительные материалы. Поскольку лица, разместившие все это отказываются самостоятельно освободить земли общего пользования, во избежание привлечения СНТ к ответственности за нарушение противопожарных правил, предлагается привлекать подрядчиков для освобождения земель общего пользования от загрязнений, а расходы СНТ на эти цели переложить на лиц, допустивших использование территорий общего пользования не по назначению</w:t>
      </w:r>
      <w:r>
        <w:t>.</w:t>
      </w:r>
    </w:p>
    <w:p w14:paraId="5BE86E6C" w14:textId="77777777" w:rsidR="00452D8A" w:rsidRDefault="00452D8A" w:rsidP="00452D8A">
      <w:pPr>
        <w:spacing w:line="300" w:lineRule="exact"/>
        <w:jc w:val="both"/>
      </w:pPr>
    </w:p>
    <w:p w14:paraId="7EE0FAA6" w14:textId="77777777" w:rsidR="00452D8A" w:rsidRDefault="00452D8A" w:rsidP="00452D8A">
      <w:pPr>
        <w:spacing w:line="300" w:lineRule="exact"/>
        <w:jc w:val="both"/>
      </w:pPr>
      <w:r>
        <w:t xml:space="preserve">Голосовали: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3"/>
        <w:gridCol w:w="2345"/>
        <w:gridCol w:w="2287"/>
        <w:gridCol w:w="2810"/>
      </w:tblGrid>
      <w:tr w:rsidR="00452D8A" w14:paraId="149EF265" w14:textId="77777777" w:rsidTr="00180CE1">
        <w:tc>
          <w:tcPr>
            <w:tcW w:w="1980" w:type="dxa"/>
          </w:tcPr>
          <w:p w14:paraId="17FCB535" w14:textId="77777777" w:rsidR="00452D8A" w:rsidRDefault="00452D8A" w:rsidP="00180CE1">
            <w:pPr>
              <w:spacing w:line="300" w:lineRule="exact"/>
              <w:jc w:val="both"/>
            </w:pPr>
            <w:r>
              <w:t>ЗА</w:t>
            </w:r>
          </w:p>
        </w:tc>
        <w:tc>
          <w:tcPr>
            <w:tcW w:w="2410" w:type="dxa"/>
          </w:tcPr>
          <w:p w14:paraId="54C07251" w14:textId="77777777" w:rsidR="00452D8A" w:rsidRDefault="00452D8A" w:rsidP="00180CE1">
            <w:pPr>
              <w:spacing w:line="300" w:lineRule="exact"/>
              <w:jc w:val="both"/>
            </w:pPr>
            <w:r>
              <w:t>ПРОТИВ</w:t>
            </w:r>
          </w:p>
        </w:tc>
        <w:tc>
          <w:tcPr>
            <w:tcW w:w="2304" w:type="dxa"/>
          </w:tcPr>
          <w:p w14:paraId="75EE72E0" w14:textId="77777777" w:rsidR="00452D8A" w:rsidRDefault="00452D8A" w:rsidP="00180CE1">
            <w:pPr>
              <w:spacing w:line="300" w:lineRule="exact"/>
              <w:jc w:val="both"/>
            </w:pPr>
            <w:r>
              <w:t>ВОЗДЕРЖАЛСЯ</w:t>
            </w:r>
          </w:p>
        </w:tc>
        <w:tc>
          <w:tcPr>
            <w:tcW w:w="2637" w:type="dxa"/>
          </w:tcPr>
          <w:p w14:paraId="57B9F954" w14:textId="77777777" w:rsidR="00452D8A" w:rsidRDefault="00452D8A" w:rsidP="00180CE1">
            <w:pPr>
              <w:spacing w:line="300" w:lineRule="exact"/>
              <w:jc w:val="both"/>
            </w:pPr>
            <w:r>
              <w:t>НЕДЕЙСТВИТЕЛЬНЫХ</w:t>
            </w:r>
          </w:p>
        </w:tc>
      </w:tr>
      <w:tr w:rsidR="00452D8A" w14:paraId="5940980C" w14:textId="77777777" w:rsidTr="00180CE1">
        <w:tc>
          <w:tcPr>
            <w:tcW w:w="1980" w:type="dxa"/>
          </w:tcPr>
          <w:p w14:paraId="30C5CF3B" w14:textId="4861616F" w:rsidR="00452D8A" w:rsidRDefault="008C0C2F" w:rsidP="00180CE1">
            <w:pPr>
              <w:spacing w:line="300" w:lineRule="exact"/>
              <w:jc w:val="both"/>
            </w:pPr>
            <w:r>
              <w:t>36</w:t>
            </w:r>
          </w:p>
        </w:tc>
        <w:tc>
          <w:tcPr>
            <w:tcW w:w="2410" w:type="dxa"/>
          </w:tcPr>
          <w:p w14:paraId="2FABC94D" w14:textId="6FF25305" w:rsidR="00452D8A" w:rsidRDefault="008C0C2F" w:rsidP="00180CE1">
            <w:pPr>
              <w:spacing w:line="300" w:lineRule="exact"/>
              <w:jc w:val="both"/>
            </w:pPr>
            <w:r>
              <w:t>4</w:t>
            </w:r>
          </w:p>
        </w:tc>
        <w:tc>
          <w:tcPr>
            <w:tcW w:w="2304" w:type="dxa"/>
          </w:tcPr>
          <w:p w14:paraId="6C5651A8" w14:textId="2F2589E2" w:rsidR="00452D8A" w:rsidRDefault="00452D8A" w:rsidP="00180CE1">
            <w:pPr>
              <w:spacing w:line="300" w:lineRule="exact"/>
              <w:jc w:val="both"/>
            </w:pPr>
          </w:p>
        </w:tc>
        <w:tc>
          <w:tcPr>
            <w:tcW w:w="2637" w:type="dxa"/>
          </w:tcPr>
          <w:p w14:paraId="46878D32" w14:textId="77777777" w:rsidR="00452D8A" w:rsidRDefault="00452D8A" w:rsidP="00180CE1">
            <w:pPr>
              <w:spacing w:line="300" w:lineRule="exact"/>
              <w:jc w:val="both"/>
            </w:pPr>
            <w:r>
              <w:t>-</w:t>
            </w:r>
          </w:p>
        </w:tc>
      </w:tr>
    </w:tbl>
    <w:p w14:paraId="1E15D8E2" w14:textId="77777777" w:rsidR="00452D8A" w:rsidRDefault="00452D8A" w:rsidP="00452D8A">
      <w:pPr>
        <w:spacing w:line="300" w:lineRule="exact"/>
        <w:jc w:val="both"/>
      </w:pPr>
    </w:p>
    <w:p w14:paraId="3B195E93" w14:textId="77777777" w:rsidR="008C0C2F" w:rsidRDefault="008C0C2F" w:rsidP="008C0C2F">
      <w:pPr>
        <w:spacing w:line="300" w:lineRule="exact"/>
        <w:jc w:val="both"/>
      </w:pPr>
      <w:r>
        <w:t>Принято р</w:t>
      </w:r>
      <w:r w:rsidR="00452D8A">
        <w:t>ешение</w:t>
      </w:r>
      <w:proofErr w:type="gramStart"/>
      <w:r>
        <w:t>: Утвердить</w:t>
      </w:r>
      <w:proofErr w:type="gramEnd"/>
      <w:r>
        <w:t xml:space="preserve"> возможность Правлению заключать договоры об оказании услуг по демонтажу и вывозу самовольно складированного и размещенного мусора, бочек, приспособления для сжигания мусора, строительные материалы в местах общего пользования с последующим взысканием потраченных денежных сумм с лиц, организовавших указанные места.</w:t>
      </w:r>
    </w:p>
    <w:p w14:paraId="472E0562" w14:textId="574DFEC6" w:rsidR="00452D8A" w:rsidRDefault="00452D8A" w:rsidP="00452D8A">
      <w:pPr>
        <w:spacing w:line="300" w:lineRule="exact"/>
        <w:jc w:val="both"/>
      </w:pPr>
    </w:p>
    <w:p w14:paraId="5CF66732" w14:textId="2B83BC4E" w:rsidR="008C0C2F" w:rsidRDefault="008C0C2F" w:rsidP="008C0C2F">
      <w:pPr>
        <w:spacing w:line="300" w:lineRule="exact"/>
        <w:jc w:val="both"/>
      </w:pPr>
      <w:r>
        <w:t xml:space="preserve">Вопрос 10. Утвердить присоединение к участку (№ 7) отрезка земли общего пользования между общей дорогой и участком 7 площадью около 100 </w:t>
      </w:r>
      <w:proofErr w:type="spellStart"/>
      <w:r>
        <w:t>кв.м</w:t>
      </w:r>
      <w:proofErr w:type="spellEnd"/>
      <w:r>
        <w:t>. с последующей регистрацией в ЕГРН.</w:t>
      </w:r>
    </w:p>
    <w:p w14:paraId="77DBD8DF" w14:textId="7E01B34A" w:rsidR="00255DF3" w:rsidRPr="00576F80" w:rsidRDefault="00255DF3" w:rsidP="008C0C2F">
      <w:pPr>
        <w:spacing w:line="300" w:lineRule="exact"/>
        <w:jc w:val="both"/>
      </w:pPr>
      <w:r>
        <w:t>Председатель СТН «РЕПКА» пояснил, что данный вопрос вынесен в связи с фактическим занятием испрашиваемой территории с момента создания СНТ.</w:t>
      </w:r>
    </w:p>
    <w:p w14:paraId="3FFEB4D7" w14:textId="73E1C818" w:rsidR="002106B5" w:rsidRDefault="002106B5" w:rsidP="008C0C2F">
      <w:pPr>
        <w:spacing w:line="300" w:lineRule="exact"/>
        <w:jc w:val="both"/>
      </w:pPr>
    </w:p>
    <w:p w14:paraId="019E433D" w14:textId="77777777" w:rsidR="008C0C2F" w:rsidRDefault="008C0C2F" w:rsidP="008C0C2F">
      <w:pPr>
        <w:spacing w:line="300" w:lineRule="exact"/>
        <w:jc w:val="both"/>
      </w:pPr>
      <w:r>
        <w:t xml:space="preserve">Голосовали: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3"/>
        <w:gridCol w:w="2345"/>
        <w:gridCol w:w="2287"/>
        <w:gridCol w:w="2810"/>
      </w:tblGrid>
      <w:tr w:rsidR="008C0C2F" w14:paraId="73F03F26" w14:textId="77777777" w:rsidTr="00180CE1">
        <w:tc>
          <w:tcPr>
            <w:tcW w:w="1980" w:type="dxa"/>
          </w:tcPr>
          <w:p w14:paraId="2F863E86" w14:textId="77777777" w:rsidR="008C0C2F" w:rsidRDefault="008C0C2F" w:rsidP="00180CE1">
            <w:pPr>
              <w:spacing w:line="300" w:lineRule="exact"/>
              <w:jc w:val="both"/>
            </w:pPr>
            <w:r>
              <w:t>ЗА</w:t>
            </w:r>
          </w:p>
        </w:tc>
        <w:tc>
          <w:tcPr>
            <w:tcW w:w="2410" w:type="dxa"/>
          </w:tcPr>
          <w:p w14:paraId="4C195978" w14:textId="77777777" w:rsidR="008C0C2F" w:rsidRDefault="008C0C2F" w:rsidP="00180CE1">
            <w:pPr>
              <w:spacing w:line="300" w:lineRule="exact"/>
              <w:jc w:val="both"/>
            </w:pPr>
            <w:r>
              <w:t>ПРОТИВ</w:t>
            </w:r>
          </w:p>
        </w:tc>
        <w:tc>
          <w:tcPr>
            <w:tcW w:w="2304" w:type="dxa"/>
          </w:tcPr>
          <w:p w14:paraId="038A3E2E" w14:textId="77777777" w:rsidR="008C0C2F" w:rsidRDefault="008C0C2F" w:rsidP="00180CE1">
            <w:pPr>
              <w:spacing w:line="300" w:lineRule="exact"/>
              <w:jc w:val="both"/>
            </w:pPr>
            <w:r>
              <w:t>ВОЗДЕРЖАЛСЯ</w:t>
            </w:r>
          </w:p>
        </w:tc>
        <w:tc>
          <w:tcPr>
            <w:tcW w:w="2637" w:type="dxa"/>
          </w:tcPr>
          <w:p w14:paraId="698023F4" w14:textId="77777777" w:rsidR="008C0C2F" w:rsidRDefault="008C0C2F" w:rsidP="00180CE1">
            <w:pPr>
              <w:spacing w:line="300" w:lineRule="exact"/>
              <w:jc w:val="both"/>
            </w:pPr>
            <w:r>
              <w:t>НЕДЕЙСТВИТЕЛЬНЫХ</w:t>
            </w:r>
          </w:p>
        </w:tc>
      </w:tr>
      <w:tr w:rsidR="008C0C2F" w14:paraId="0CA3673C" w14:textId="77777777" w:rsidTr="00180CE1">
        <w:tc>
          <w:tcPr>
            <w:tcW w:w="1980" w:type="dxa"/>
          </w:tcPr>
          <w:p w14:paraId="62B38A24" w14:textId="50271E1F" w:rsidR="008C0C2F" w:rsidRDefault="008C0C2F" w:rsidP="00180CE1">
            <w:pPr>
              <w:spacing w:line="300" w:lineRule="exact"/>
              <w:jc w:val="both"/>
            </w:pPr>
            <w:r>
              <w:t>33</w:t>
            </w:r>
          </w:p>
        </w:tc>
        <w:tc>
          <w:tcPr>
            <w:tcW w:w="2410" w:type="dxa"/>
          </w:tcPr>
          <w:p w14:paraId="1CC7724E" w14:textId="77777777" w:rsidR="008C0C2F" w:rsidRDefault="008C0C2F" w:rsidP="00180CE1">
            <w:pPr>
              <w:spacing w:line="300" w:lineRule="exact"/>
              <w:jc w:val="both"/>
            </w:pPr>
            <w:r>
              <w:t>4</w:t>
            </w:r>
          </w:p>
        </w:tc>
        <w:tc>
          <w:tcPr>
            <w:tcW w:w="2304" w:type="dxa"/>
          </w:tcPr>
          <w:p w14:paraId="2A78CB0A" w14:textId="07BB7464" w:rsidR="008C0C2F" w:rsidRDefault="008C0C2F" w:rsidP="00180CE1">
            <w:pPr>
              <w:spacing w:line="300" w:lineRule="exact"/>
              <w:jc w:val="both"/>
            </w:pPr>
            <w:r>
              <w:t>3</w:t>
            </w:r>
          </w:p>
        </w:tc>
        <w:tc>
          <w:tcPr>
            <w:tcW w:w="2637" w:type="dxa"/>
          </w:tcPr>
          <w:p w14:paraId="77121B04" w14:textId="77777777" w:rsidR="008C0C2F" w:rsidRDefault="008C0C2F" w:rsidP="00180CE1">
            <w:pPr>
              <w:spacing w:line="300" w:lineRule="exact"/>
              <w:jc w:val="both"/>
            </w:pPr>
            <w:r>
              <w:t>-</w:t>
            </w:r>
          </w:p>
        </w:tc>
      </w:tr>
    </w:tbl>
    <w:p w14:paraId="3EEA6E20" w14:textId="77777777" w:rsidR="002106B5" w:rsidRDefault="002106B5" w:rsidP="002106B5">
      <w:pPr>
        <w:pStyle w:val="a3"/>
        <w:spacing w:line="300" w:lineRule="exact"/>
        <w:ind w:left="0" w:firstLine="360"/>
        <w:jc w:val="both"/>
      </w:pPr>
    </w:p>
    <w:p w14:paraId="47AFD3B0" w14:textId="77777777" w:rsidR="00255DF3" w:rsidRPr="00576F80" w:rsidRDefault="00255DF3" w:rsidP="00255DF3">
      <w:pPr>
        <w:spacing w:line="300" w:lineRule="exact"/>
        <w:jc w:val="both"/>
      </w:pPr>
      <w:r>
        <w:t>Принято решение</w:t>
      </w:r>
      <w:proofErr w:type="gramStart"/>
      <w:r>
        <w:t>: Утвердить</w:t>
      </w:r>
      <w:proofErr w:type="gramEnd"/>
      <w:r>
        <w:t xml:space="preserve"> присоединение к участку (№ 7) отрезка земли общего пользования между общей дорогой и участком 7 площадью около 100 </w:t>
      </w:r>
      <w:proofErr w:type="spellStart"/>
      <w:r>
        <w:t>кв.м</w:t>
      </w:r>
      <w:proofErr w:type="spellEnd"/>
      <w:r>
        <w:t>. с последующей регистрацией в ЕГРН.</w:t>
      </w:r>
    </w:p>
    <w:p w14:paraId="20A68D4E" w14:textId="3F58D9CF" w:rsidR="008F4A39" w:rsidRPr="00576F80" w:rsidRDefault="008F4A39" w:rsidP="00255DF3">
      <w:pPr>
        <w:spacing w:line="300" w:lineRule="exact"/>
        <w:jc w:val="both"/>
      </w:pPr>
    </w:p>
    <w:p w14:paraId="41DDC87D" w14:textId="04F95E36" w:rsidR="004810AB" w:rsidRDefault="004810AB" w:rsidP="004810AB">
      <w:pPr>
        <w:spacing w:line="300" w:lineRule="exact"/>
        <w:jc w:val="both"/>
        <w:rPr>
          <w:color w:val="444444"/>
        </w:rPr>
      </w:pPr>
    </w:p>
    <w:p w14:paraId="6D9FEE3E" w14:textId="77777777" w:rsidR="00255DF3" w:rsidRDefault="00255DF3" w:rsidP="004810AB">
      <w:pPr>
        <w:spacing w:line="300" w:lineRule="exact"/>
        <w:jc w:val="both"/>
        <w:rPr>
          <w:color w:val="444444"/>
        </w:rPr>
      </w:pPr>
    </w:p>
    <w:p w14:paraId="0482CD48" w14:textId="0386EC39" w:rsidR="00435B1A" w:rsidRPr="004810AB" w:rsidRDefault="00435B1A" w:rsidP="004810AB">
      <w:pPr>
        <w:spacing w:line="300" w:lineRule="exact"/>
        <w:jc w:val="both"/>
        <w:rPr>
          <w:color w:val="444444"/>
        </w:rPr>
      </w:pPr>
      <w:r w:rsidRPr="004810AB">
        <w:rPr>
          <w:color w:val="444444"/>
        </w:rPr>
        <w:t>Председатель СНТ «</w:t>
      </w:r>
      <w:proofErr w:type="gramStart"/>
      <w:r w:rsidRPr="004810AB">
        <w:rPr>
          <w:color w:val="444444"/>
        </w:rPr>
        <w:t>Р</w:t>
      </w:r>
      <w:r w:rsidR="002106B5" w:rsidRPr="004810AB">
        <w:rPr>
          <w:color w:val="444444"/>
        </w:rPr>
        <w:t>епка</w:t>
      </w:r>
      <w:r w:rsidRPr="004810AB">
        <w:rPr>
          <w:color w:val="444444"/>
        </w:rPr>
        <w:t xml:space="preserve">»   </w:t>
      </w:r>
      <w:proofErr w:type="gramEnd"/>
      <w:r w:rsidRPr="004810AB">
        <w:rPr>
          <w:color w:val="444444"/>
        </w:rPr>
        <w:t xml:space="preserve">                                    </w:t>
      </w:r>
      <w:r w:rsidR="004810AB">
        <w:rPr>
          <w:color w:val="444444"/>
        </w:rPr>
        <w:tab/>
      </w:r>
      <w:r w:rsidR="004810AB">
        <w:rPr>
          <w:color w:val="444444"/>
        </w:rPr>
        <w:tab/>
      </w:r>
      <w:r w:rsidRPr="004810AB">
        <w:rPr>
          <w:color w:val="444444"/>
        </w:rPr>
        <w:t xml:space="preserve">              </w:t>
      </w:r>
      <w:r w:rsidR="002106B5" w:rsidRPr="004810AB">
        <w:rPr>
          <w:color w:val="444444"/>
        </w:rPr>
        <w:t>А.А. Гаврилин</w:t>
      </w:r>
    </w:p>
    <w:sectPr w:rsidR="00435B1A" w:rsidRPr="004810AB" w:rsidSect="002106B5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C9AD" w14:textId="77777777" w:rsidR="008A6CB5" w:rsidRDefault="008A6CB5" w:rsidP="004810AB">
      <w:r>
        <w:separator/>
      </w:r>
    </w:p>
  </w:endnote>
  <w:endnote w:type="continuationSeparator" w:id="0">
    <w:p w14:paraId="39FAA813" w14:textId="77777777" w:rsidR="008A6CB5" w:rsidRDefault="008A6CB5" w:rsidP="0048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9855748"/>
      <w:docPartObj>
        <w:docPartGallery w:val="Page Numbers (Bottom of Page)"/>
        <w:docPartUnique/>
      </w:docPartObj>
    </w:sdtPr>
    <w:sdtEndPr/>
    <w:sdtContent>
      <w:p w14:paraId="166A8064" w14:textId="4D85FEA6" w:rsidR="004810AB" w:rsidRDefault="004810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2647F" w14:textId="77777777" w:rsidR="004810AB" w:rsidRDefault="004810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3A93B" w14:textId="77777777" w:rsidR="008A6CB5" w:rsidRDefault="008A6CB5" w:rsidP="004810AB">
      <w:r>
        <w:separator/>
      </w:r>
    </w:p>
  </w:footnote>
  <w:footnote w:type="continuationSeparator" w:id="0">
    <w:p w14:paraId="5601D7F7" w14:textId="77777777" w:rsidR="008A6CB5" w:rsidRDefault="008A6CB5" w:rsidP="0048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C28FF"/>
    <w:multiLevelType w:val="multilevel"/>
    <w:tmpl w:val="042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336C35"/>
    <w:multiLevelType w:val="multilevel"/>
    <w:tmpl w:val="042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B2351"/>
    <w:multiLevelType w:val="multilevel"/>
    <w:tmpl w:val="042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A43B3"/>
    <w:multiLevelType w:val="hybridMultilevel"/>
    <w:tmpl w:val="CE7C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0586B"/>
    <w:multiLevelType w:val="multilevel"/>
    <w:tmpl w:val="042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0E7A9D"/>
    <w:multiLevelType w:val="multilevel"/>
    <w:tmpl w:val="042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10A7F"/>
    <w:multiLevelType w:val="hybridMultilevel"/>
    <w:tmpl w:val="D8EE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86F27"/>
    <w:multiLevelType w:val="multilevel"/>
    <w:tmpl w:val="042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F2C52"/>
    <w:multiLevelType w:val="hybridMultilevel"/>
    <w:tmpl w:val="CE7C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80DC2"/>
    <w:multiLevelType w:val="multilevel"/>
    <w:tmpl w:val="0420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D0"/>
    <w:rsid w:val="00064D6B"/>
    <w:rsid w:val="0007484B"/>
    <w:rsid w:val="0008078F"/>
    <w:rsid w:val="00092486"/>
    <w:rsid w:val="000C4CD0"/>
    <w:rsid w:val="00145037"/>
    <w:rsid w:val="001A790F"/>
    <w:rsid w:val="001C1166"/>
    <w:rsid w:val="002106B5"/>
    <w:rsid w:val="00254DC6"/>
    <w:rsid w:val="00255DF3"/>
    <w:rsid w:val="003130C0"/>
    <w:rsid w:val="003B784B"/>
    <w:rsid w:val="003D24EE"/>
    <w:rsid w:val="003E61A4"/>
    <w:rsid w:val="00435B1A"/>
    <w:rsid w:val="00452D8A"/>
    <w:rsid w:val="004810AB"/>
    <w:rsid w:val="004B07C0"/>
    <w:rsid w:val="004D324E"/>
    <w:rsid w:val="005305DD"/>
    <w:rsid w:val="00530A2B"/>
    <w:rsid w:val="005727E5"/>
    <w:rsid w:val="00581E27"/>
    <w:rsid w:val="00617AED"/>
    <w:rsid w:val="006370B3"/>
    <w:rsid w:val="006F388D"/>
    <w:rsid w:val="007030F4"/>
    <w:rsid w:val="007E77F7"/>
    <w:rsid w:val="00841A0E"/>
    <w:rsid w:val="008A6CB5"/>
    <w:rsid w:val="008C0C2F"/>
    <w:rsid w:val="008F4A39"/>
    <w:rsid w:val="009B07E2"/>
    <w:rsid w:val="00BB446C"/>
    <w:rsid w:val="00C10668"/>
    <w:rsid w:val="00C1536D"/>
    <w:rsid w:val="00C27DAF"/>
    <w:rsid w:val="00C36827"/>
    <w:rsid w:val="00D0524C"/>
    <w:rsid w:val="00D81CE5"/>
    <w:rsid w:val="00DE6F31"/>
    <w:rsid w:val="00EA5D24"/>
    <w:rsid w:val="00F1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182E"/>
  <w15:chartTrackingRefBased/>
  <w15:docId w15:val="{9B7A1A9F-6254-4882-8A98-ADEED2C4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10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10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E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0B0C-CFBC-4497-9905-AD6ACF10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Михаил</cp:lastModifiedBy>
  <cp:revision>2</cp:revision>
  <dcterms:created xsi:type="dcterms:W3CDTF">2023-09-10T12:01:00Z</dcterms:created>
  <dcterms:modified xsi:type="dcterms:W3CDTF">2023-09-10T12:01:00Z</dcterms:modified>
</cp:coreProperties>
</file>